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FE" w:rsidRDefault="00FC00FE" w:rsidP="0005789E">
      <w:pPr>
        <w:pStyle w:val="Header"/>
        <w:tabs>
          <w:tab w:val="left" w:pos="7020"/>
        </w:tabs>
        <w:ind w:left="6840"/>
        <w:rPr>
          <w:rFonts w:ascii="Arial" w:hAnsi="Arial" w:cs="Arial"/>
          <w:sz w:val="10"/>
          <w:szCs w:val="14"/>
        </w:rPr>
      </w:pPr>
    </w:p>
    <w:p w:rsidR="008D6513" w:rsidRPr="009F25CF" w:rsidRDefault="008D6513" w:rsidP="00CE1100">
      <w:pPr>
        <w:pStyle w:val="Header"/>
        <w:ind w:left="6840"/>
        <w:rPr>
          <w:rFonts w:ascii="Arial" w:hAnsi="Arial" w:cs="Arial"/>
          <w:sz w:val="10"/>
          <w:szCs w:val="14"/>
        </w:rPr>
      </w:pPr>
      <w:r w:rsidRPr="009F25CF">
        <w:rPr>
          <w:rFonts w:cstheme="minorHAnsi"/>
          <w:noProof/>
          <w:sz w:val="18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-38100</wp:posOffset>
            </wp:positionV>
            <wp:extent cx="3009900" cy="446196"/>
            <wp:effectExtent l="0" t="0" r="0" b="0"/>
            <wp:wrapNone/>
            <wp:docPr id="5" name="Picture 3" descr="D:\Chernani\Logo_Wyndham Grand Regency Hotel\Englis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hernani\Logo_Wyndham Grand Regency Hotel\English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4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0FE">
        <w:rPr>
          <w:rFonts w:ascii="Arial" w:hAnsi="Arial" w:cs="Arial"/>
          <w:sz w:val="10"/>
          <w:szCs w:val="14"/>
        </w:rPr>
        <w:t>-</w:t>
      </w:r>
      <w:r w:rsidRPr="009F25CF">
        <w:rPr>
          <w:rFonts w:ascii="Arial" w:hAnsi="Arial" w:cs="Arial"/>
          <w:sz w:val="10"/>
          <w:szCs w:val="14"/>
        </w:rPr>
        <w:t>P.O. Box 22606, Doha, Qatar</w:t>
      </w:r>
    </w:p>
    <w:p w:rsidR="008D6513" w:rsidRPr="009F25CF" w:rsidRDefault="008D6513" w:rsidP="00CE1100">
      <w:pPr>
        <w:pStyle w:val="Header"/>
        <w:ind w:left="6840"/>
        <w:rPr>
          <w:rFonts w:ascii="Arial" w:hAnsi="Arial" w:cs="Arial"/>
          <w:sz w:val="10"/>
          <w:szCs w:val="14"/>
        </w:rPr>
      </w:pPr>
      <w:r w:rsidRPr="009F25CF">
        <w:rPr>
          <w:rFonts w:ascii="Arial" w:hAnsi="Arial" w:cs="Arial"/>
          <w:sz w:val="10"/>
          <w:szCs w:val="14"/>
        </w:rPr>
        <w:t>Tel: +974 4434 3333   Fax: +974 4434 3444</w:t>
      </w:r>
    </w:p>
    <w:p w:rsidR="008D6513" w:rsidRPr="009F25CF" w:rsidRDefault="008D6513" w:rsidP="00CE1100">
      <w:pPr>
        <w:pStyle w:val="Header"/>
        <w:ind w:left="6840"/>
        <w:rPr>
          <w:rFonts w:ascii="Arial" w:hAnsi="Arial" w:cs="Arial"/>
          <w:sz w:val="10"/>
          <w:szCs w:val="14"/>
        </w:rPr>
      </w:pPr>
      <w:r w:rsidRPr="009F25CF">
        <w:rPr>
          <w:rFonts w:ascii="Arial" w:hAnsi="Arial" w:cs="Arial"/>
          <w:sz w:val="10"/>
          <w:szCs w:val="14"/>
        </w:rPr>
        <w:t xml:space="preserve">Email: </w:t>
      </w:r>
      <w:hyperlink r:id="rId10" w:history="1">
        <w:r w:rsidRPr="009F25CF">
          <w:rPr>
            <w:rStyle w:val="Hyperlink"/>
            <w:rFonts w:ascii="Arial" w:hAnsi="Arial" w:cs="Arial"/>
            <w:color w:val="auto"/>
            <w:sz w:val="10"/>
            <w:szCs w:val="14"/>
            <w:u w:val="none"/>
          </w:rPr>
          <w:t>infograndregencydoha@wyndham.com</w:t>
        </w:r>
      </w:hyperlink>
    </w:p>
    <w:p w:rsidR="005A41A0" w:rsidRPr="009F25CF" w:rsidRDefault="004838D6" w:rsidP="00CE1100">
      <w:pPr>
        <w:spacing w:after="0" w:line="240" w:lineRule="auto"/>
        <w:ind w:left="6840"/>
        <w:rPr>
          <w:rFonts w:cstheme="minorHAnsi"/>
          <w:sz w:val="18"/>
        </w:rPr>
      </w:pPr>
      <w:hyperlink r:id="rId11" w:history="1">
        <w:r w:rsidR="008D6513" w:rsidRPr="009F25CF">
          <w:rPr>
            <w:rStyle w:val="Hyperlink"/>
            <w:rFonts w:ascii="Arial" w:hAnsi="Arial" w:cs="Arial"/>
            <w:color w:val="auto"/>
            <w:sz w:val="10"/>
            <w:szCs w:val="14"/>
            <w:u w:val="none"/>
          </w:rPr>
          <w:t>www.wyndhamgrandregency.com</w:t>
        </w:r>
      </w:hyperlink>
      <w:r w:rsidR="008D6513" w:rsidRPr="009F25CF">
        <w:rPr>
          <w:rFonts w:ascii="Arial" w:hAnsi="Arial" w:cs="Arial"/>
          <w:sz w:val="10"/>
          <w:szCs w:val="14"/>
        </w:rPr>
        <w:tab/>
      </w:r>
    </w:p>
    <w:p w:rsidR="005A41A0" w:rsidRPr="00956F33" w:rsidRDefault="009F25CF" w:rsidP="00CE1100">
      <w:pPr>
        <w:tabs>
          <w:tab w:val="left" w:pos="8100"/>
        </w:tabs>
        <w:spacing w:after="0" w:line="240" w:lineRule="auto"/>
        <w:ind w:left="6840"/>
        <w:rPr>
          <w:rFonts w:cstheme="minorHAnsi"/>
        </w:rPr>
      </w:pPr>
      <w:r>
        <w:rPr>
          <w:rFonts w:cstheme="minorHAnsi"/>
        </w:rPr>
        <w:tab/>
      </w:r>
    </w:p>
    <w:p w:rsidR="00544B1F" w:rsidRDefault="00544B1F" w:rsidP="00CE1100">
      <w:pPr>
        <w:spacing w:after="0" w:line="240" w:lineRule="auto"/>
        <w:rPr>
          <w:rFonts w:cstheme="minorHAnsi"/>
        </w:rPr>
      </w:pPr>
    </w:p>
    <w:p w:rsidR="00491CA8" w:rsidRDefault="00491CA8" w:rsidP="00491CA8">
      <w:pPr>
        <w:pStyle w:val="NoSpacing"/>
        <w:jc w:val="center"/>
        <w:rPr>
          <w:b/>
          <w:i/>
          <w:noProof/>
          <w:sz w:val="28"/>
          <w:szCs w:val="28"/>
          <w:u w:val="single"/>
          <w:shd w:val="clear" w:color="auto" w:fill="D9D9D9" w:themeFill="background1" w:themeFillShade="D9"/>
        </w:rPr>
      </w:pPr>
      <w:permStart w:id="840521014" w:edGrp="everyone"/>
      <w:permEnd w:id="840521014"/>
      <w:r w:rsidRPr="00491CA8">
        <w:rPr>
          <w:b/>
          <w:i/>
          <w:noProof/>
          <w:sz w:val="28"/>
          <w:szCs w:val="28"/>
          <w:u w:val="single"/>
          <w:shd w:val="clear" w:color="auto" w:fill="D9D9D9" w:themeFill="background1" w:themeFillShade="D9"/>
        </w:rPr>
        <w:t xml:space="preserve">Participants and Guests </w:t>
      </w:r>
    </w:p>
    <w:p w:rsidR="00491CA8" w:rsidRDefault="00491CA8" w:rsidP="00491CA8">
      <w:pPr>
        <w:pStyle w:val="NoSpacing"/>
        <w:jc w:val="center"/>
        <w:rPr>
          <w:b/>
          <w:i/>
          <w:noProof/>
          <w:sz w:val="28"/>
          <w:szCs w:val="28"/>
          <w:u w:val="single"/>
          <w:shd w:val="clear" w:color="auto" w:fill="D9D9D9" w:themeFill="background1" w:themeFillShade="D9"/>
        </w:rPr>
      </w:pPr>
      <w:r w:rsidRPr="00491CA8">
        <w:rPr>
          <w:b/>
          <w:i/>
          <w:noProof/>
          <w:sz w:val="28"/>
          <w:szCs w:val="28"/>
          <w:u w:val="single"/>
          <w:shd w:val="clear" w:color="auto" w:fill="D9D9D9" w:themeFill="background1" w:themeFillShade="D9"/>
        </w:rPr>
        <w:t>of</w:t>
      </w:r>
      <w:r>
        <w:rPr>
          <w:b/>
          <w:i/>
          <w:noProof/>
          <w:sz w:val="28"/>
          <w:szCs w:val="28"/>
          <w:u w:val="single"/>
          <w:shd w:val="clear" w:color="auto" w:fill="D9D9D9" w:themeFill="background1" w:themeFillShade="D9"/>
        </w:rPr>
        <w:t xml:space="preserve"> </w:t>
      </w:r>
    </w:p>
    <w:p w:rsidR="00491CA8" w:rsidRPr="00491CA8" w:rsidRDefault="00491CA8" w:rsidP="00491CA8">
      <w:pPr>
        <w:pStyle w:val="NoSpacing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491CA8">
        <w:rPr>
          <w:b/>
          <w:i/>
          <w:noProof/>
          <w:sz w:val="28"/>
          <w:szCs w:val="28"/>
          <w:u w:val="single"/>
        </w:rPr>
        <w:t xml:space="preserve"> </w:t>
      </w:r>
      <w:r w:rsidRPr="00491CA8">
        <w:rPr>
          <w:rFonts w:asciiTheme="minorHAnsi" w:hAnsiTheme="minorHAnsi" w:cs="Arial"/>
          <w:b/>
          <w:sz w:val="28"/>
          <w:szCs w:val="28"/>
          <w:u w:val="single"/>
          <w:shd w:val="clear" w:color="auto" w:fill="D9D9D9" w:themeFill="background1" w:themeFillShade="D9"/>
        </w:rPr>
        <w:t xml:space="preserve">HMC – 2nd Qatar Musculoskeletal / Ultra Sound/ MRI / Imaging  (MUSIC) Course </w:t>
      </w:r>
    </w:p>
    <w:p w:rsidR="00491CA8" w:rsidRDefault="00491CA8" w:rsidP="00E705E3">
      <w:pPr>
        <w:pStyle w:val="NoSpacing"/>
        <w:rPr>
          <w:b/>
          <w:i/>
          <w:noProof/>
        </w:rPr>
      </w:pPr>
    </w:p>
    <w:p w:rsidR="007F6871" w:rsidRPr="00186701" w:rsidRDefault="007F6871" w:rsidP="007F6871">
      <w:pPr>
        <w:pStyle w:val="NoSpacing"/>
        <w:rPr>
          <w:b/>
          <w:i/>
          <w:noProof/>
          <w:sz w:val="10"/>
          <w:szCs w:val="10"/>
        </w:rPr>
      </w:pPr>
    </w:p>
    <w:tbl>
      <w:tblPr>
        <w:tblStyle w:val="TableGrid"/>
        <w:tblW w:w="9896" w:type="dxa"/>
        <w:tblInd w:w="108" w:type="dxa"/>
        <w:tblLook w:val="04A0" w:firstRow="1" w:lastRow="0" w:firstColumn="1" w:lastColumn="0" w:noHBand="0" w:noVBand="1"/>
      </w:tblPr>
      <w:tblGrid>
        <w:gridCol w:w="2790"/>
        <w:gridCol w:w="3870"/>
        <w:gridCol w:w="3236"/>
      </w:tblGrid>
      <w:tr w:rsidR="007F6871" w:rsidRPr="005349A1" w:rsidTr="00C626C1">
        <w:trPr>
          <w:trHeight w:val="815"/>
        </w:trPr>
        <w:tc>
          <w:tcPr>
            <w:tcW w:w="2790" w:type="dxa"/>
            <w:vAlign w:val="center"/>
            <w:hideMark/>
          </w:tcPr>
          <w:p w:rsidR="007F6871" w:rsidRPr="00ED23C4" w:rsidRDefault="007F6871" w:rsidP="00C626C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23C4">
              <w:rPr>
                <w:rFonts w:eastAsia="Times New Roman"/>
                <w:b/>
                <w:bCs/>
                <w:color w:val="000000"/>
              </w:rPr>
              <w:t>Room Type</w:t>
            </w:r>
          </w:p>
        </w:tc>
        <w:tc>
          <w:tcPr>
            <w:tcW w:w="3870" w:type="dxa"/>
            <w:noWrap/>
            <w:vAlign w:val="center"/>
            <w:hideMark/>
          </w:tcPr>
          <w:p w:rsidR="007F6871" w:rsidRPr="00ED23C4" w:rsidRDefault="007F6871" w:rsidP="00C626C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23C4">
              <w:rPr>
                <w:rFonts w:eastAsia="Times New Roman"/>
                <w:b/>
                <w:bCs/>
                <w:color w:val="000000"/>
              </w:rPr>
              <w:t>Room Rate with Buffet Breakfast/ Free Internet/Free Airport – Hotel Air</w:t>
            </w:r>
            <w:r>
              <w:rPr>
                <w:rFonts w:eastAsia="Times New Roman"/>
                <w:b/>
                <w:bCs/>
                <w:color w:val="000000"/>
              </w:rPr>
              <w:t xml:space="preserve">port Transfers </w:t>
            </w:r>
          </w:p>
        </w:tc>
        <w:tc>
          <w:tcPr>
            <w:tcW w:w="3236" w:type="dxa"/>
            <w:noWrap/>
            <w:vAlign w:val="center"/>
            <w:hideMark/>
          </w:tcPr>
          <w:p w:rsidR="007F6871" w:rsidRPr="005349A1" w:rsidRDefault="007F6871" w:rsidP="00C626C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349A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Dates</w:t>
            </w:r>
          </w:p>
        </w:tc>
      </w:tr>
      <w:tr w:rsidR="007F6871" w:rsidRPr="005349A1" w:rsidTr="00C626C1">
        <w:trPr>
          <w:trHeight w:val="674"/>
        </w:trPr>
        <w:tc>
          <w:tcPr>
            <w:tcW w:w="2790" w:type="dxa"/>
            <w:noWrap/>
            <w:vAlign w:val="center"/>
            <w:hideMark/>
          </w:tcPr>
          <w:p w:rsidR="007F6871" w:rsidRPr="005349A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Executive Rooms</w:t>
            </w:r>
          </w:p>
        </w:tc>
        <w:tc>
          <w:tcPr>
            <w:tcW w:w="3870" w:type="dxa"/>
            <w:noWrap/>
            <w:vAlign w:val="center"/>
            <w:hideMark/>
          </w:tcPr>
          <w:p w:rsidR="007F6871" w:rsidRPr="005349A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349A1">
              <w:rPr>
                <w:rFonts w:eastAsia="Times New Roman"/>
                <w:color w:val="000000"/>
                <w:sz w:val="24"/>
                <w:szCs w:val="24"/>
              </w:rPr>
              <w:t xml:space="preserve">QR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236" w:type="dxa"/>
            <w:vMerge w:val="restart"/>
            <w:noWrap/>
            <w:vAlign w:val="center"/>
            <w:hideMark/>
          </w:tcPr>
          <w:p w:rsidR="007F687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687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687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6871" w:rsidRPr="005349A1" w:rsidRDefault="007F6871" w:rsidP="00C626C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00DFC">
              <w:rPr>
                <w:rFonts w:eastAsia="Times New Roman"/>
                <w:color w:val="000000"/>
                <w:sz w:val="24"/>
                <w:szCs w:val="24"/>
              </w:rPr>
              <w:t>29 October till 03 November</w:t>
            </w:r>
            <w:r w:rsidR="00491CA8">
              <w:rPr>
                <w:rFonts w:eastAsia="Times New Roman"/>
                <w:color w:val="000000"/>
                <w:sz w:val="24"/>
                <w:szCs w:val="24"/>
              </w:rPr>
              <w:t xml:space="preserve"> 2015 </w:t>
            </w:r>
          </w:p>
          <w:p w:rsidR="007F687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687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6871" w:rsidRPr="005349A1" w:rsidRDefault="007F6871" w:rsidP="00C626C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F6871" w:rsidRPr="005349A1" w:rsidTr="00AB7F13">
        <w:trPr>
          <w:trHeight w:val="818"/>
        </w:trPr>
        <w:tc>
          <w:tcPr>
            <w:tcW w:w="2790" w:type="dxa"/>
            <w:noWrap/>
            <w:vAlign w:val="center"/>
            <w:hideMark/>
          </w:tcPr>
          <w:p w:rsidR="007F6871" w:rsidRPr="005349A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Junior Suite  Rooms</w:t>
            </w:r>
          </w:p>
        </w:tc>
        <w:tc>
          <w:tcPr>
            <w:tcW w:w="3870" w:type="dxa"/>
            <w:noWrap/>
            <w:vAlign w:val="center"/>
            <w:hideMark/>
          </w:tcPr>
          <w:p w:rsidR="007F6871" w:rsidRPr="00600DFC" w:rsidRDefault="007F6871" w:rsidP="00C626C1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</w:p>
          <w:p w:rsidR="007F6871" w:rsidRPr="005349A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349A1">
              <w:rPr>
                <w:rFonts w:eastAsia="Times New Roman"/>
                <w:color w:val="000000"/>
                <w:sz w:val="24"/>
                <w:szCs w:val="24"/>
              </w:rPr>
              <w:t xml:space="preserve">QR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3236" w:type="dxa"/>
            <w:vMerge/>
            <w:noWrap/>
            <w:vAlign w:val="center"/>
            <w:hideMark/>
          </w:tcPr>
          <w:p w:rsidR="007F6871" w:rsidRPr="005349A1" w:rsidRDefault="007F6871" w:rsidP="00C626C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F6871" w:rsidRPr="005349A1" w:rsidTr="00C626C1">
        <w:trPr>
          <w:trHeight w:val="566"/>
        </w:trPr>
        <w:tc>
          <w:tcPr>
            <w:tcW w:w="2790" w:type="dxa"/>
            <w:noWrap/>
            <w:vAlign w:val="center"/>
            <w:hideMark/>
          </w:tcPr>
          <w:p w:rsidR="007F6871" w:rsidRPr="005349A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Executive Suite Rooms</w:t>
            </w:r>
          </w:p>
        </w:tc>
        <w:tc>
          <w:tcPr>
            <w:tcW w:w="3870" w:type="dxa"/>
            <w:noWrap/>
            <w:vAlign w:val="center"/>
            <w:hideMark/>
          </w:tcPr>
          <w:p w:rsidR="007F687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6871" w:rsidRPr="005349A1" w:rsidRDefault="007F6871" w:rsidP="00C626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349A1">
              <w:rPr>
                <w:rFonts w:eastAsia="Times New Roman"/>
                <w:color w:val="000000"/>
                <w:sz w:val="24"/>
                <w:szCs w:val="24"/>
              </w:rPr>
              <w:t xml:space="preserve">QR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3236" w:type="dxa"/>
            <w:vMerge/>
            <w:noWrap/>
            <w:hideMark/>
          </w:tcPr>
          <w:p w:rsidR="007F6871" w:rsidRPr="005349A1" w:rsidRDefault="007F6871" w:rsidP="00C626C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F6871" w:rsidRDefault="007F6871" w:rsidP="007F6871">
      <w:pPr>
        <w:tabs>
          <w:tab w:val="left" w:pos="8100"/>
        </w:tabs>
        <w:spacing w:after="0" w:line="240" w:lineRule="auto"/>
        <w:ind w:left="6840"/>
        <w:rPr>
          <w:rFonts w:cstheme="minorHAnsi"/>
          <w:sz w:val="10"/>
          <w:szCs w:val="10"/>
        </w:rPr>
      </w:pPr>
    </w:p>
    <w:p w:rsidR="00AB7F13" w:rsidRDefault="00AB7F13" w:rsidP="007F6871">
      <w:pPr>
        <w:tabs>
          <w:tab w:val="left" w:pos="8100"/>
        </w:tabs>
        <w:spacing w:after="0" w:line="240" w:lineRule="auto"/>
        <w:ind w:left="6840"/>
        <w:rPr>
          <w:rFonts w:cstheme="minorHAnsi"/>
          <w:sz w:val="10"/>
          <w:szCs w:val="10"/>
        </w:rPr>
      </w:pPr>
    </w:p>
    <w:p w:rsidR="00AB7F13" w:rsidRPr="00650FC8" w:rsidRDefault="00AB7F13" w:rsidP="007F6871">
      <w:pPr>
        <w:tabs>
          <w:tab w:val="left" w:pos="8100"/>
        </w:tabs>
        <w:spacing w:after="0" w:line="240" w:lineRule="auto"/>
        <w:ind w:left="6840"/>
        <w:rPr>
          <w:rFonts w:cstheme="minorHAnsi"/>
          <w:sz w:val="10"/>
          <w:szCs w:val="10"/>
        </w:rPr>
      </w:pPr>
    </w:p>
    <w:p w:rsidR="007F6871" w:rsidRPr="00650FC8" w:rsidRDefault="007F6871" w:rsidP="007F6871">
      <w:pPr>
        <w:pStyle w:val="NoSpacing"/>
        <w:shd w:val="clear" w:color="auto" w:fill="F2F2F2" w:themeFill="background1" w:themeFillShade="F2"/>
        <w:jc w:val="both"/>
        <w:rPr>
          <w:b/>
          <w:noProof/>
        </w:rPr>
      </w:pPr>
      <w:r w:rsidRPr="00650FC8">
        <w:rPr>
          <w:b/>
          <w:noProof/>
        </w:rPr>
        <w:t>General Terms</w:t>
      </w:r>
    </w:p>
    <w:p w:rsidR="007F6871" w:rsidRPr="00650FC8" w:rsidRDefault="007F6871" w:rsidP="007F68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noProof/>
        </w:rPr>
      </w:pPr>
      <w:r w:rsidRPr="00650FC8">
        <w:rPr>
          <w:rFonts w:cs="Arial"/>
        </w:rPr>
        <w:t>All above rates are NET.</w:t>
      </w:r>
    </w:p>
    <w:p w:rsidR="007F6871" w:rsidRPr="00650FC8" w:rsidRDefault="007F6871" w:rsidP="007F68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noProof/>
        </w:rPr>
      </w:pPr>
      <w:r w:rsidRPr="00650FC8">
        <w:rPr>
          <w:rFonts w:cs="Arial"/>
        </w:rPr>
        <w:t>A supplement of QR50 for Double Occupancy.</w:t>
      </w:r>
    </w:p>
    <w:p w:rsidR="007F6871" w:rsidRPr="00650FC8" w:rsidRDefault="007F6871" w:rsidP="007F68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noProof/>
        </w:rPr>
      </w:pPr>
      <w:r w:rsidRPr="00650FC8">
        <w:rPr>
          <w:rFonts w:cs="Arial"/>
        </w:rPr>
        <w:t xml:space="preserve">All above rates are applicable during the </w:t>
      </w:r>
      <w:r>
        <w:rPr>
          <w:rFonts w:cs="Arial"/>
          <w:u w:val="single"/>
        </w:rPr>
        <w:t xml:space="preserve"> </w:t>
      </w:r>
      <w:r w:rsidRPr="00FD6E8E">
        <w:rPr>
          <w:rFonts w:cs="Arial"/>
          <w:b/>
          <w:sz w:val="20"/>
          <w:szCs w:val="20"/>
          <w:u w:val="single"/>
        </w:rPr>
        <w:t xml:space="preserve">2nd Qatar Musculoskeletal / Ultra Sound/ MRI / Imaging  (MUSIC) Course   29 Oct-03 Nov </w:t>
      </w:r>
      <w:r>
        <w:rPr>
          <w:rFonts w:cs="Arial"/>
          <w:b/>
          <w:sz w:val="20"/>
          <w:szCs w:val="20"/>
          <w:u w:val="single"/>
        </w:rPr>
        <w:t>2015 only,</w:t>
      </w:r>
      <w:r w:rsidRPr="00650FC8">
        <w:rPr>
          <w:rFonts w:cs="Arial"/>
        </w:rPr>
        <w:t xml:space="preserve"> </w:t>
      </w:r>
    </w:p>
    <w:p w:rsidR="00563DCE" w:rsidRDefault="00563DCE" w:rsidP="008D0391">
      <w:pPr>
        <w:tabs>
          <w:tab w:val="left" w:pos="8100"/>
        </w:tabs>
        <w:spacing w:after="0" w:line="240" w:lineRule="auto"/>
        <w:ind w:left="6840"/>
        <w:rPr>
          <w:rFonts w:cstheme="minorHAnsi"/>
        </w:rPr>
      </w:pPr>
    </w:p>
    <w:p w:rsidR="00AB7F13" w:rsidRPr="00650FC8" w:rsidRDefault="00AB7F13" w:rsidP="00AB7F13">
      <w:pPr>
        <w:pStyle w:val="NoSpacing"/>
        <w:shd w:val="clear" w:color="auto" w:fill="F2F2F2" w:themeFill="background1" w:themeFillShade="F2"/>
        <w:jc w:val="both"/>
        <w:rPr>
          <w:rFonts w:asciiTheme="minorHAnsi" w:hAnsiTheme="minorHAnsi"/>
          <w:b/>
          <w:noProof/>
        </w:rPr>
      </w:pPr>
      <w:r w:rsidRPr="00650FC8">
        <w:rPr>
          <w:rFonts w:asciiTheme="minorHAnsi" w:hAnsiTheme="minorHAnsi"/>
          <w:b/>
          <w:noProof/>
        </w:rPr>
        <w:t>Complimentary Arrangements</w:t>
      </w:r>
    </w:p>
    <w:p w:rsidR="00AB7F13" w:rsidRPr="00600DFC" w:rsidRDefault="00AB7F13" w:rsidP="00AB7F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 w:rsidRPr="00600DFC">
        <w:rPr>
          <w:rFonts w:cs="Arial"/>
        </w:rPr>
        <w:t xml:space="preserve">Complimentary   Airport – Hotel - Airport transfers.  </w:t>
      </w:r>
    </w:p>
    <w:p w:rsidR="00AB7F13" w:rsidRPr="00600DFC" w:rsidRDefault="00AB7F13" w:rsidP="00AB7F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 w:rsidRPr="00600DFC">
        <w:rPr>
          <w:rFonts w:cs="Arial"/>
        </w:rPr>
        <w:t>Complimentary Internet access.</w:t>
      </w:r>
    </w:p>
    <w:p w:rsidR="00AB7F13" w:rsidRDefault="00AB7F13" w:rsidP="00AB7F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 w:rsidRPr="00600DFC">
        <w:rPr>
          <w:rFonts w:cs="Arial"/>
        </w:rPr>
        <w:t>Complimentary late c</w:t>
      </w:r>
      <w:r>
        <w:rPr>
          <w:rFonts w:cs="Arial"/>
        </w:rPr>
        <w:t>heck</w:t>
      </w:r>
      <w:r>
        <w:rPr>
          <w:rFonts w:cs="Arial"/>
        </w:rPr>
        <w:t>-</w:t>
      </w:r>
      <w:r>
        <w:rPr>
          <w:rFonts w:cs="Arial"/>
        </w:rPr>
        <w:t>out charges till 18:00 hrs.</w:t>
      </w:r>
      <w:r w:rsidRPr="00600DFC">
        <w:rPr>
          <w:rFonts w:cs="Arial"/>
        </w:rPr>
        <w:t xml:space="preserve"> </w:t>
      </w:r>
      <w:r>
        <w:rPr>
          <w:rFonts w:cs="Arial"/>
        </w:rPr>
        <w:t>, s</w:t>
      </w:r>
      <w:r w:rsidRPr="00600DFC">
        <w:rPr>
          <w:rFonts w:cs="Arial"/>
        </w:rPr>
        <w:t>ubject</w:t>
      </w:r>
      <w:r w:rsidRPr="00600DFC">
        <w:rPr>
          <w:rFonts w:cs="Arial"/>
        </w:rPr>
        <w:t xml:space="preserve"> to hotel’s availability.</w:t>
      </w:r>
    </w:p>
    <w:p w:rsidR="00AB7F13" w:rsidRPr="00600DFC" w:rsidRDefault="00AB7F13" w:rsidP="00AB7F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</w:p>
    <w:p w:rsidR="00AB7F13" w:rsidRPr="00650FC8" w:rsidRDefault="00AB7F13" w:rsidP="00AB7F13">
      <w:pPr>
        <w:tabs>
          <w:tab w:val="left" w:pos="8100"/>
        </w:tabs>
        <w:spacing w:after="0" w:line="240" w:lineRule="auto"/>
        <w:ind w:left="6840"/>
        <w:rPr>
          <w:rFonts w:cstheme="minorHAnsi"/>
          <w:sz w:val="10"/>
          <w:szCs w:val="10"/>
        </w:rPr>
      </w:pPr>
    </w:p>
    <w:p w:rsidR="00AB7F13" w:rsidRPr="00AB7F13" w:rsidRDefault="00AB7F13" w:rsidP="00AB7F13">
      <w:pPr>
        <w:pStyle w:val="NoSpacing"/>
        <w:shd w:val="clear" w:color="auto" w:fill="F2F2F2" w:themeFill="background1" w:themeFillShade="F2"/>
        <w:jc w:val="both"/>
        <w:rPr>
          <w:rFonts w:asciiTheme="minorHAnsi" w:hAnsiTheme="minorHAnsi"/>
          <w:b/>
          <w:noProof/>
        </w:rPr>
      </w:pPr>
      <w:r w:rsidRPr="00AB7F13">
        <w:rPr>
          <w:rFonts w:asciiTheme="minorHAnsi" w:hAnsiTheme="minorHAnsi"/>
          <w:b/>
          <w:noProof/>
        </w:rPr>
        <w:t xml:space="preserve">Other Benefits </w:t>
      </w:r>
    </w:p>
    <w:p w:rsidR="00AB7F13" w:rsidRPr="00600DFC" w:rsidRDefault="00AB7F13" w:rsidP="00AB7F13">
      <w:pPr>
        <w:pStyle w:val="BodyText"/>
        <w:numPr>
          <w:ilvl w:val="0"/>
          <w:numId w:val="8"/>
        </w:numPr>
        <w:ind w:left="540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00DFC">
        <w:rPr>
          <w:rFonts w:asciiTheme="minorHAnsi" w:hAnsiTheme="minorHAnsi" w:cs="Arial"/>
          <w:sz w:val="22"/>
          <w:szCs w:val="22"/>
        </w:rPr>
        <w:t>TOP VIP Treatment will be extended to your VIP guests.</w:t>
      </w:r>
    </w:p>
    <w:p w:rsidR="00AB7F13" w:rsidRPr="00600DFC" w:rsidRDefault="00AB7F13" w:rsidP="00AB7F13">
      <w:pPr>
        <w:pStyle w:val="BodyText"/>
        <w:numPr>
          <w:ilvl w:val="0"/>
          <w:numId w:val="8"/>
        </w:numPr>
        <w:ind w:left="540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00DFC">
        <w:rPr>
          <w:rFonts w:asciiTheme="minorHAnsi" w:hAnsiTheme="minorHAnsi" w:cs="Arial"/>
          <w:sz w:val="22"/>
          <w:szCs w:val="22"/>
        </w:rPr>
        <w:t>24 hours Room Service.</w:t>
      </w:r>
    </w:p>
    <w:p w:rsidR="00AB7F13" w:rsidRPr="00600DFC" w:rsidRDefault="00AB7F13" w:rsidP="00AB7F13">
      <w:pPr>
        <w:pStyle w:val="BodyText"/>
        <w:numPr>
          <w:ilvl w:val="0"/>
          <w:numId w:val="8"/>
        </w:numPr>
        <w:ind w:left="540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00DFC">
        <w:rPr>
          <w:rFonts w:asciiTheme="minorHAnsi" w:hAnsiTheme="minorHAnsi" w:cs="Arial"/>
          <w:sz w:val="22"/>
          <w:szCs w:val="22"/>
        </w:rPr>
        <w:t>Daily Newspaper Service.</w:t>
      </w:r>
    </w:p>
    <w:p w:rsidR="00AB7F13" w:rsidRPr="00600DFC" w:rsidRDefault="00AB7F13" w:rsidP="00AB7F13">
      <w:pPr>
        <w:pStyle w:val="BodyText"/>
        <w:numPr>
          <w:ilvl w:val="0"/>
          <w:numId w:val="8"/>
        </w:numPr>
        <w:ind w:left="540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00DFC">
        <w:rPr>
          <w:rFonts w:asciiTheme="minorHAnsi" w:hAnsiTheme="minorHAnsi" w:cs="Arial"/>
          <w:sz w:val="22"/>
          <w:szCs w:val="22"/>
        </w:rPr>
        <w:t>2 small bottles of mineral water to be refilled on daily basis with our compliments.</w:t>
      </w:r>
    </w:p>
    <w:p w:rsidR="00AB7F13" w:rsidRPr="00600DFC" w:rsidRDefault="00AB7F13" w:rsidP="00AB7F13">
      <w:pPr>
        <w:pStyle w:val="BodyText"/>
        <w:numPr>
          <w:ilvl w:val="0"/>
          <w:numId w:val="8"/>
        </w:numPr>
        <w:ind w:left="540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00DFC">
        <w:rPr>
          <w:rFonts w:asciiTheme="minorHAnsi" w:hAnsiTheme="minorHAnsi" w:cs="Arial"/>
          <w:sz w:val="22"/>
          <w:szCs w:val="22"/>
        </w:rPr>
        <w:t>In Room tea and coffee station refreshed on daily basis with our compliments.</w:t>
      </w:r>
    </w:p>
    <w:p w:rsidR="00AB7F13" w:rsidRDefault="00AB7F13" w:rsidP="00AB7F13">
      <w:pPr>
        <w:numPr>
          <w:ilvl w:val="0"/>
          <w:numId w:val="8"/>
        </w:numPr>
        <w:spacing w:after="0" w:line="240" w:lineRule="auto"/>
        <w:ind w:left="540"/>
        <w:jc w:val="both"/>
        <w:rPr>
          <w:rFonts w:cs="Arial"/>
        </w:rPr>
      </w:pPr>
      <w:r w:rsidRPr="00600DFC">
        <w:rPr>
          <w:rFonts w:cs="Arial"/>
        </w:rPr>
        <w:t>Complimentary use of our GYM Room, Swimming Pool Facilities, Steam Room and Sauna.</w:t>
      </w:r>
    </w:p>
    <w:p w:rsidR="00AB7F13" w:rsidRPr="00600DFC" w:rsidRDefault="00AB7F13" w:rsidP="00AB7F13">
      <w:pPr>
        <w:numPr>
          <w:ilvl w:val="0"/>
          <w:numId w:val="8"/>
        </w:numPr>
        <w:spacing w:after="0" w:line="240" w:lineRule="auto"/>
        <w:ind w:left="540"/>
        <w:jc w:val="both"/>
        <w:rPr>
          <w:rFonts w:cs="Arial"/>
        </w:rPr>
      </w:pPr>
      <w:r w:rsidRPr="00AB7F13">
        <w:rPr>
          <w:rFonts w:ascii="Calibri" w:hAnsi="Calibri"/>
          <w:bCs/>
        </w:rPr>
        <w:t xml:space="preserve">We are pleased to provide </w:t>
      </w:r>
      <w:r w:rsidRPr="00AB7F13">
        <w:rPr>
          <w:rFonts w:ascii="Calibri" w:hAnsi="Calibri"/>
        </w:rPr>
        <w:t xml:space="preserve"> a 25% discount to the following outlets</w:t>
      </w:r>
      <w:r w:rsidRPr="00777A6E">
        <w:rPr>
          <w:rFonts w:ascii="Calibri" w:hAnsi="Calibri"/>
        </w:rPr>
        <w:t>:</w:t>
      </w:r>
    </w:p>
    <w:p w:rsidR="00AB7F13" w:rsidRPr="00AB7F13" w:rsidRDefault="00AB7F13" w:rsidP="00AB7F13">
      <w:pPr>
        <w:pStyle w:val="ListParagraph"/>
        <w:tabs>
          <w:tab w:val="left" w:pos="4140"/>
        </w:tabs>
        <w:ind w:left="12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AB7F13">
        <w:rPr>
          <w:rFonts w:ascii="Calibri" w:hAnsi="Calibri"/>
        </w:rPr>
        <w:t xml:space="preserve">1.  Chopsticks “Far Eastern Cuisine” </w:t>
      </w:r>
      <w:r w:rsidRPr="00AB7F13">
        <w:rPr>
          <w:rFonts w:ascii="Calibri" w:hAnsi="Calibri"/>
        </w:rPr>
        <w:tab/>
      </w:r>
      <w:r w:rsidRPr="00AB7F13">
        <w:rPr>
          <w:rFonts w:ascii="Calibri" w:hAnsi="Calibri"/>
        </w:rPr>
        <w:tab/>
      </w:r>
    </w:p>
    <w:p w:rsidR="00AB7F13" w:rsidRDefault="00AB7F13" w:rsidP="00AB7F13">
      <w:pPr>
        <w:pStyle w:val="ListParagraph"/>
        <w:tabs>
          <w:tab w:val="left" w:pos="4140"/>
        </w:tabs>
        <w:ind w:left="1260"/>
        <w:jc w:val="both"/>
        <w:rPr>
          <w:rFonts w:ascii="Calibri" w:hAnsi="Calibri"/>
        </w:rPr>
      </w:pPr>
      <w:r w:rsidRPr="00AB7F13">
        <w:rPr>
          <w:rFonts w:ascii="Calibri" w:hAnsi="Calibri"/>
        </w:rPr>
        <w:t xml:space="preserve">     2.  </w:t>
      </w:r>
      <w:proofErr w:type="spellStart"/>
      <w:r w:rsidRPr="00AB7F13">
        <w:rPr>
          <w:rFonts w:ascii="Calibri" w:hAnsi="Calibri"/>
        </w:rPr>
        <w:t>Tangia</w:t>
      </w:r>
      <w:proofErr w:type="spellEnd"/>
      <w:r w:rsidRPr="00AB7F13">
        <w:rPr>
          <w:rFonts w:ascii="Calibri" w:hAnsi="Calibri"/>
        </w:rPr>
        <w:t xml:space="preserve"> “Moroccan Cuisine”                     </w:t>
      </w:r>
    </w:p>
    <w:p w:rsidR="00AB7F13" w:rsidRPr="00AB7F13" w:rsidRDefault="00AB7F13" w:rsidP="00AB7F13">
      <w:pPr>
        <w:pStyle w:val="ListParagraph"/>
        <w:tabs>
          <w:tab w:val="left" w:pos="4140"/>
        </w:tabs>
        <w:ind w:left="1260"/>
        <w:jc w:val="both"/>
        <w:rPr>
          <w:rFonts w:ascii="Calibri" w:hAnsi="Calibri"/>
        </w:rPr>
      </w:pPr>
      <w:r w:rsidRPr="00AB7F13">
        <w:rPr>
          <w:rFonts w:ascii="Calibri" w:hAnsi="Calibri"/>
        </w:rPr>
        <w:t xml:space="preserve">     3.  Grand </w:t>
      </w:r>
      <w:proofErr w:type="gramStart"/>
      <w:r w:rsidRPr="00AB7F13">
        <w:rPr>
          <w:rFonts w:ascii="Calibri" w:hAnsi="Calibri"/>
        </w:rPr>
        <w:t>Gourmet  “</w:t>
      </w:r>
      <w:proofErr w:type="gramEnd"/>
      <w:r w:rsidRPr="00AB7F13">
        <w:rPr>
          <w:rFonts w:ascii="Calibri" w:hAnsi="Calibri"/>
        </w:rPr>
        <w:t xml:space="preserve">International Cuisine” </w:t>
      </w:r>
      <w:r w:rsidRPr="00AB7F13">
        <w:rPr>
          <w:rFonts w:ascii="Calibri" w:hAnsi="Calibri"/>
        </w:rPr>
        <w:tab/>
        <w:t xml:space="preserve"> </w:t>
      </w:r>
    </w:p>
    <w:p w:rsidR="00AB7F13" w:rsidRPr="00AB7F13" w:rsidRDefault="00AB7F13" w:rsidP="00AB7F13">
      <w:pPr>
        <w:pStyle w:val="ListParagraph"/>
        <w:tabs>
          <w:tab w:val="left" w:pos="4140"/>
        </w:tabs>
        <w:ind w:left="1260"/>
        <w:jc w:val="both"/>
        <w:rPr>
          <w:rFonts w:ascii="Calibri" w:hAnsi="Calibri"/>
        </w:rPr>
      </w:pPr>
      <w:r w:rsidRPr="00AB7F13">
        <w:rPr>
          <w:rFonts w:ascii="Calibri" w:hAnsi="Calibri"/>
        </w:rPr>
        <w:t xml:space="preserve">     4.  Al </w:t>
      </w:r>
      <w:proofErr w:type="spellStart"/>
      <w:r w:rsidRPr="00AB7F13">
        <w:rPr>
          <w:rFonts w:ascii="Calibri" w:hAnsi="Calibri"/>
        </w:rPr>
        <w:t>Kut</w:t>
      </w:r>
      <w:proofErr w:type="spellEnd"/>
      <w:r w:rsidRPr="00AB7F13">
        <w:rPr>
          <w:rFonts w:ascii="Calibri" w:hAnsi="Calibri"/>
        </w:rPr>
        <w:t xml:space="preserve"> Lounge                                           </w:t>
      </w:r>
    </w:p>
    <w:p w:rsidR="00AB7F13" w:rsidRDefault="00AB7F13" w:rsidP="00AB7F13">
      <w:pPr>
        <w:pStyle w:val="NoSpacing"/>
        <w:shd w:val="clear" w:color="auto" w:fill="FFFFFF" w:themeFill="background1"/>
        <w:ind w:left="540"/>
        <w:jc w:val="both"/>
        <w:rPr>
          <w:rFonts w:asciiTheme="minorHAnsi" w:hAnsiTheme="minorHAnsi"/>
          <w:noProof/>
        </w:rPr>
      </w:pPr>
    </w:p>
    <w:p w:rsidR="00AB7F13" w:rsidRDefault="00AB7F13" w:rsidP="00AB7F13">
      <w:pPr>
        <w:pStyle w:val="NoSpacing"/>
        <w:shd w:val="clear" w:color="auto" w:fill="FFFFFF" w:themeFill="background1"/>
        <w:ind w:left="540"/>
        <w:jc w:val="both"/>
        <w:rPr>
          <w:rFonts w:asciiTheme="minorHAnsi" w:hAnsiTheme="minorHAnsi"/>
          <w:noProof/>
        </w:rPr>
      </w:pPr>
    </w:p>
    <w:p w:rsidR="00AB7F13" w:rsidRDefault="00AB7F13" w:rsidP="00AB7F13">
      <w:pPr>
        <w:pStyle w:val="NoSpacing"/>
        <w:shd w:val="clear" w:color="auto" w:fill="FFFFFF" w:themeFill="background1"/>
        <w:ind w:left="540"/>
        <w:jc w:val="both"/>
        <w:rPr>
          <w:rFonts w:asciiTheme="minorHAnsi" w:hAnsiTheme="minorHAnsi"/>
          <w:noProof/>
        </w:rPr>
      </w:pPr>
    </w:p>
    <w:p w:rsidR="00AB7F13" w:rsidRDefault="00AB7F13" w:rsidP="00AB7F13">
      <w:pPr>
        <w:pStyle w:val="NoSpacing"/>
        <w:shd w:val="clear" w:color="auto" w:fill="FFFFFF" w:themeFill="background1"/>
        <w:ind w:left="540"/>
        <w:jc w:val="both"/>
        <w:rPr>
          <w:rFonts w:asciiTheme="minorHAnsi" w:hAnsiTheme="minorHAnsi"/>
          <w:noProof/>
        </w:rPr>
      </w:pPr>
    </w:p>
    <w:p w:rsidR="00AB7F13" w:rsidRDefault="00AB7F13" w:rsidP="00AB7F13">
      <w:pPr>
        <w:pStyle w:val="NoSpacing"/>
        <w:shd w:val="clear" w:color="auto" w:fill="FFFFFF" w:themeFill="background1"/>
        <w:jc w:val="both"/>
        <w:rPr>
          <w:rFonts w:asciiTheme="minorHAnsi" w:hAnsiTheme="minorHAnsi"/>
          <w:noProof/>
        </w:rPr>
      </w:pPr>
    </w:p>
    <w:p w:rsidR="00AB7F13" w:rsidRPr="00600DFC" w:rsidRDefault="00AB7F13" w:rsidP="00AB7F13">
      <w:pPr>
        <w:pStyle w:val="NoSpacing"/>
        <w:shd w:val="clear" w:color="auto" w:fill="F2F2F2" w:themeFill="background1" w:themeFillShade="F2"/>
        <w:jc w:val="both"/>
        <w:rPr>
          <w:rFonts w:asciiTheme="minorHAnsi" w:hAnsiTheme="minorHAnsi"/>
          <w:noProof/>
        </w:rPr>
      </w:pPr>
      <w:r w:rsidRPr="00600DFC">
        <w:rPr>
          <w:rFonts w:asciiTheme="minorHAnsi" w:hAnsiTheme="minorHAnsi"/>
          <w:noProof/>
        </w:rPr>
        <w:t>Special Buffet Meals at Grand Gourmet Restaurant</w:t>
      </w:r>
    </w:p>
    <w:tbl>
      <w:tblPr>
        <w:tblStyle w:val="TableGrid"/>
        <w:tblW w:w="0" w:type="auto"/>
        <w:tblInd w:w="97" w:type="dxa"/>
        <w:shd w:val="pct20" w:color="auto" w:fill="auto"/>
        <w:tblLook w:val="04A0" w:firstRow="1" w:lastRow="0" w:firstColumn="1" w:lastColumn="0" w:noHBand="0" w:noVBand="1"/>
      </w:tblPr>
      <w:tblGrid>
        <w:gridCol w:w="3780"/>
        <w:gridCol w:w="3052"/>
      </w:tblGrid>
      <w:tr w:rsidR="00AB7F13" w:rsidRPr="00600DFC" w:rsidTr="00DF2055">
        <w:trPr>
          <w:trHeight w:val="76"/>
        </w:trPr>
        <w:tc>
          <w:tcPr>
            <w:tcW w:w="6832" w:type="dxa"/>
            <w:gridSpan w:val="2"/>
            <w:shd w:val="pct20" w:color="auto" w:fill="auto"/>
            <w:vAlign w:val="bottom"/>
          </w:tcPr>
          <w:p w:rsidR="00AB7F13" w:rsidRPr="00600DFC" w:rsidRDefault="00AB7F13" w:rsidP="00DF2055">
            <w:pPr>
              <w:rPr>
                <w:rFonts w:cstheme="minorHAnsi"/>
              </w:rPr>
            </w:pPr>
          </w:p>
          <w:p w:rsidR="00AB7F13" w:rsidRPr="00600DFC" w:rsidRDefault="00AB7F13" w:rsidP="00DF2055">
            <w:pPr>
              <w:rPr>
                <w:rFonts w:cstheme="minorHAnsi"/>
              </w:rPr>
            </w:pPr>
            <w:r w:rsidRPr="00600DFC">
              <w:rPr>
                <w:rFonts w:cstheme="minorHAnsi"/>
              </w:rPr>
              <w:t>GRAND GOURMET                                                                  (QR)</w:t>
            </w:r>
          </w:p>
        </w:tc>
      </w:tr>
      <w:tr w:rsidR="00AB7F13" w:rsidRPr="00600DFC" w:rsidTr="00DF2055">
        <w:trPr>
          <w:trHeight w:val="48"/>
        </w:trPr>
        <w:tc>
          <w:tcPr>
            <w:tcW w:w="3780" w:type="dxa"/>
            <w:shd w:val="clear" w:color="auto" w:fill="FFFFFF" w:themeFill="background1"/>
          </w:tcPr>
          <w:p w:rsidR="00AB7F13" w:rsidRPr="00650FC8" w:rsidRDefault="00AB7F13" w:rsidP="00DF2055">
            <w:pPr>
              <w:jc w:val="both"/>
              <w:rPr>
                <w:rFonts w:cstheme="minorHAnsi"/>
              </w:rPr>
            </w:pPr>
          </w:p>
          <w:p w:rsidR="00AB7F13" w:rsidRPr="00650FC8" w:rsidRDefault="00AB7F13" w:rsidP="00DF2055">
            <w:pPr>
              <w:jc w:val="both"/>
              <w:rPr>
                <w:rFonts w:cstheme="minorHAnsi"/>
              </w:rPr>
            </w:pPr>
            <w:r w:rsidRPr="00650FC8">
              <w:rPr>
                <w:rFonts w:cstheme="minorHAnsi"/>
              </w:rPr>
              <w:t>Lunch</w:t>
            </w:r>
          </w:p>
        </w:tc>
        <w:tc>
          <w:tcPr>
            <w:tcW w:w="3052" w:type="dxa"/>
            <w:shd w:val="clear" w:color="auto" w:fill="FFFFFF" w:themeFill="background1"/>
            <w:vAlign w:val="bottom"/>
          </w:tcPr>
          <w:p w:rsidR="00AB7F13" w:rsidRPr="00650FC8" w:rsidRDefault="00AB7F13" w:rsidP="00DF2055">
            <w:pPr>
              <w:jc w:val="center"/>
              <w:rPr>
                <w:rFonts w:cstheme="minorHAnsi"/>
              </w:rPr>
            </w:pPr>
            <w:r w:rsidRPr="00650FC8">
              <w:rPr>
                <w:rFonts w:cstheme="minorHAnsi"/>
              </w:rPr>
              <w:t>120</w:t>
            </w:r>
          </w:p>
        </w:tc>
      </w:tr>
      <w:tr w:rsidR="00AB7F13" w:rsidRPr="00600DFC" w:rsidTr="00DF2055">
        <w:trPr>
          <w:trHeight w:val="48"/>
        </w:trPr>
        <w:tc>
          <w:tcPr>
            <w:tcW w:w="3780" w:type="dxa"/>
            <w:shd w:val="clear" w:color="auto" w:fill="FFFFFF" w:themeFill="background1"/>
          </w:tcPr>
          <w:p w:rsidR="00AB7F13" w:rsidRPr="00650FC8" w:rsidRDefault="00AB7F13" w:rsidP="00DF2055">
            <w:pPr>
              <w:jc w:val="both"/>
              <w:rPr>
                <w:rFonts w:cstheme="minorHAnsi"/>
              </w:rPr>
            </w:pPr>
          </w:p>
          <w:p w:rsidR="00AB7F13" w:rsidRPr="00650FC8" w:rsidRDefault="00AB7F13" w:rsidP="00DF2055">
            <w:pPr>
              <w:jc w:val="both"/>
              <w:rPr>
                <w:rFonts w:cstheme="minorHAnsi"/>
              </w:rPr>
            </w:pPr>
            <w:r w:rsidRPr="00650FC8">
              <w:rPr>
                <w:rFonts w:cstheme="minorHAnsi"/>
              </w:rPr>
              <w:t>Dinner</w:t>
            </w:r>
          </w:p>
        </w:tc>
        <w:tc>
          <w:tcPr>
            <w:tcW w:w="3052" w:type="dxa"/>
            <w:shd w:val="clear" w:color="auto" w:fill="FFFFFF" w:themeFill="background1"/>
            <w:vAlign w:val="bottom"/>
          </w:tcPr>
          <w:p w:rsidR="00AB7F13" w:rsidRPr="00650FC8" w:rsidRDefault="00AB7F13" w:rsidP="00DF2055">
            <w:pPr>
              <w:jc w:val="center"/>
              <w:rPr>
                <w:rFonts w:cstheme="minorHAnsi"/>
              </w:rPr>
            </w:pPr>
            <w:r w:rsidRPr="00650FC8">
              <w:rPr>
                <w:rFonts w:cstheme="minorHAnsi"/>
              </w:rPr>
              <w:t>130</w:t>
            </w:r>
          </w:p>
        </w:tc>
      </w:tr>
      <w:tr w:rsidR="00AB7F13" w:rsidRPr="00600DFC" w:rsidTr="00DF2055">
        <w:trPr>
          <w:trHeight w:val="49"/>
        </w:trPr>
        <w:tc>
          <w:tcPr>
            <w:tcW w:w="6832" w:type="dxa"/>
            <w:gridSpan w:val="2"/>
            <w:shd w:val="clear" w:color="auto" w:fill="FFFFFF" w:themeFill="background1"/>
          </w:tcPr>
          <w:p w:rsidR="00AB7F13" w:rsidRPr="00650FC8" w:rsidRDefault="00AB7F13" w:rsidP="00DF2055">
            <w:pPr>
              <w:rPr>
                <w:rFonts w:cstheme="minorHAnsi"/>
              </w:rPr>
            </w:pPr>
            <w:r w:rsidRPr="00650FC8">
              <w:rPr>
                <w:rFonts w:cstheme="minorHAnsi"/>
              </w:rPr>
              <w:t>All above rates are NET per person inclusive of one (1) soft drink or tea or coffee per person per meal with our compliments.</w:t>
            </w:r>
          </w:p>
        </w:tc>
      </w:tr>
    </w:tbl>
    <w:p w:rsidR="00AB7F13" w:rsidRDefault="00AB7F13" w:rsidP="00AB7F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lang w:val="en-US"/>
        </w:rPr>
      </w:pPr>
    </w:p>
    <w:p w:rsidR="00AB7F13" w:rsidRDefault="00AB7F13" w:rsidP="00AB7F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lang w:val="en-US"/>
        </w:rPr>
      </w:pPr>
    </w:p>
    <w:p w:rsidR="007F6871" w:rsidRPr="00600DFC" w:rsidRDefault="00AB7F13" w:rsidP="00AB7F13">
      <w:pPr>
        <w:shd w:val="clear" w:color="auto" w:fill="F2F2F2" w:themeFill="background1" w:themeFillShade="F2"/>
        <w:tabs>
          <w:tab w:val="left" w:pos="4140"/>
        </w:tabs>
        <w:ind w:left="360" w:hanging="360"/>
        <w:jc w:val="both"/>
        <w:rPr>
          <w:noProof/>
        </w:rPr>
      </w:pPr>
      <w:r w:rsidRPr="00777A6E">
        <w:rPr>
          <w:rFonts w:ascii="Calibri" w:hAnsi="Calibri"/>
          <w:b/>
          <w:bCs/>
        </w:rPr>
        <w:t xml:space="preserve"> </w:t>
      </w:r>
      <w:r w:rsidR="007F6871" w:rsidRPr="00600DFC">
        <w:rPr>
          <w:noProof/>
        </w:rPr>
        <w:t>Check-in/Check-out Time</w:t>
      </w:r>
    </w:p>
    <w:p w:rsidR="007F6871" w:rsidRPr="00600DFC" w:rsidRDefault="007F6871" w:rsidP="007F6871">
      <w:pPr>
        <w:pStyle w:val="NoSpacing"/>
        <w:rPr>
          <w:rFonts w:asciiTheme="minorHAnsi" w:hAnsiTheme="minorHAnsi"/>
        </w:rPr>
      </w:pPr>
      <w:r w:rsidRPr="00600DFC">
        <w:rPr>
          <w:rFonts w:asciiTheme="minorHAnsi" w:hAnsiTheme="minorHAnsi"/>
        </w:rPr>
        <w:t>Please note check-in time is 15:00 and check-out time is at 12:00 noon. Early check-in and late check-out are subject to hotels availability.</w:t>
      </w:r>
    </w:p>
    <w:p w:rsidR="007F6871" w:rsidRPr="00600DFC" w:rsidRDefault="007F6871" w:rsidP="007F6871">
      <w:pPr>
        <w:pStyle w:val="BodyText"/>
        <w:ind w:left="630"/>
        <w:jc w:val="left"/>
        <w:rPr>
          <w:rFonts w:asciiTheme="minorHAnsi" w:hAnsiTheme="minorHAnsi" w:cs="Times New Roman"/>
          <w:bCs/>
          <w:sz w:val="22"/>
          <w:szCs w:val="22"/>
        </w:rPr>
      </w:pPr>
    </w:p>
    <w:p w:rsidR="007F6871" w:rsidRPr="00600DFC" w:rsidRDefault="007F6871" w:rsidP="007F6871">
      <w:pPr>
        <w:pStyle w:val="Header"/>
        <w:tabs>
          <w:tab w:val="center" w:pos="1890"/>
          <w:tab w:val="right" w:pos="10065"/>
        </w:tabs>
        <w:jc w:val="both"/>
        <w:rPr>
          <w:rFonts w:cs="Calibri"/>
          <w:u w:val="single"/>
        </w:rPr>
      </w:pPr>
      <w:r w:rsidRPr="00600DFC">
        <w:rPr>
          <w:rFonts w:cs="Calibri"/>
          <w:u w:val="single"/>
        </w:rPr>
        <w:t>Late Check out Hours (subject to hotel’s availability)</w:t>
      </w:r>
    </w:p>
    <w:p w:rsidR="007F6871" w:rsidRPr="00600DFC" w:rsidRDefault="007F6871" w:rsidP="007F6871">
      <w:pPr>
        <w:pStyle w:val="Header"/>
        <w:numPr>
          <w:ilvl w:val="0"/>
          <w:numId w:val="18"/>
        </w:numPr>
        <w:tabs>
          <w:tab w:val="clear" w:pos="4680"/>
          <w:tab w:val="clear" w:pos="9360"/>
          <w:tab w:val="center" w:pos="1890"/>
          <w:tab w:val="right" w:pos="10065"/>
        </w:tabs>
        <w:ind w:left="360"/>
        <w:jc w:val="both"/>
        <w:rPr>
          <w:rFonts w:cs="Calibri"/>
          <w:u w:val="single"/>
        </w:rPr>
      </w:pPr>
      <w:r w:rsidRPr="00600DFC">
        <w:rPr>
          <w:rFonts w:cs="Calibri"/>
        </w:rPr>
        <w:t>Till 18:00 hrs – free of charge</w:t>
      </w:r>
    </w:p>
    <w:p w:rsidR="007F6871" w:rsidRPr="00600DFC" w:rsidRDefault="007F6871" w:rsidP="007F6871">
      <w:pPr>
        <w:pStyle w:val="Header"/>
        <w:numPr>
          <w:ilvl w:val="0"/>
          <w:numId w:val="18"/>
        </w:numPr>
        <w:tabs>
          <w:tab w:val="clear" w:pos="4680"/>
          <w:tab w:val="clear" w:pos="9360"/>
          <w:tab w:val="center" w:pos="1890"/>
          <w:tab w:val="right" w:pos="10065"/>
        </w:tabs>
        <w:ind w:left="360"/>
        <w:jc w:val="both"/>
        <w:rPr>
          <w:rFonts w:cs="Calibri"/>
          <w:u w:val="single"/>
        </w:rPr>
      </w:pPr>
      <w:r w:rsidRPr="00600DFC">
        <w:rPr>
          <w:rFonts w:cs="Calibri"/>
        </w:rPr>
        <w:t>Till 21:00 hrs – 50% of room rate value will be charged.</w:t>
      </w:r>
    </w:p>
    <w:p w:rsidR="007F6871" w:rsidRPr="00600DFC" w:rsidRDefault="007F6871" w:rsidP="007F6871">
      <w:pPr>
        <w:pStyle w:val="Header"/>
        <w:numPr>
          <w:ilvl w:val="0"/>
          <w:numId w:val="18"/>
        </w:numPr>
        <w:tabs>
          <w:tab w:val="clear" w:pos="4680"/>
          <w:tab w:val="clear" w:pos="9360"/>
          <w:tab w:val="center" w:pos="1890"/>
          <w:tab w:val="right" w:pos="10065"/>
        </w:tabs>
        <w:ind w:left="360" w:right="252"/>
        <w:jc w:val="both"/>
        <w:rPr>
          <w:rFonts w:cs="Calibri"/>
          <w:u w:val="single"/>
        </w:rPr>
      </w:pPr>
      <w:r w:rsidRPr="00600DFC">
        <w:rPr>
          <w:rFonts w:cs="Calibri"/>
        </w:rPr>
        <w:t>After 21:00 hrs – full value of the room rate for one night will be charged.</w:t>
      </w:r>
    </w:p>
    <w:p w:rsidR="007F6871" w:rsidRPr="00600DFC" w:rsidRDefault="007F6871" w:rsidP="007F6871">
      <w:pPr>
        <w:pStyle w:val="Header"/>
        <w:rPr>
          <w:rFonts w:cs="Arial"/>
        </w:rPr>
      </w:pPr>
    </w:p>
    <w:p w:rsidR="007F6871" w:rsidRPr="00600DFC" w:rsidRDefault="007F6871" w:rsidP="007F6871">
      <w:pPr>
        <w:pStyle w:val="NoSpacing"/>
        <w:shd w:val="clear" w:color="auto" w:fill="F2F2F2" w:themeFill="background1" w:themeFillShade="F2"/>
        <w:jc w:val="both"/>
        <w:rPr>
          <w:rFonts w:asciiTheme="minorHAnsi" w:hAnsiTheme="minorHAnsi"/>
          <w:bCs/>
        </w:rPr>
      </w:pPr>
      <w:r w:rsidRPr="00600DFC">
        <w:rPr>
          <w:rFonts w:asciiTheme="minorHAnsi" w:hAnsiTheme="minorHAnsi"/>
          <w:noProof/>
        </w:rPr>
        <w:t>Visa Arrangements</w:t>
      </w:r>
    </w:p>
    <w:p w:rsidR="007F6871" w:rsidRDefault="007F6871" w:rsidP="007F6871">
      <w:pPr>
        <w:pStyle w:val="NoSpacing"/>
        <w:jc w:val="both"/>
        <w:rPr>
          <w:rFonts w:asciiTheme="minorHAnsi" w:hAnsiTheme="minorHAnsi"/>
        </w:rPr>
      </w:pPr>
      <w:r w:rsidRPr="00600DFC">
        <w:rPr>
          <w:rFonts w:asciiTheme="minorHAnsi" w:hAnsiTheme="minorHAnsi"/>
        </w:rPr>
        <w:t>The Hotel will facilitate visa for guest/s that will stay with us during their entire stay. Reservations must                 be guaranteed by credit card or advance cash deposit. The Hotel will require 5 working days for the release of the tourist visa as it is subject to approval by the immigration authorities. Please note below mandatory requirements.</w:t>
      </w:r>
    </w:p>
    <w:p w:rsidR="007F6871" w:rsidRPr="00600DFC" w:rsidRDefault="007F6871" w:rsidP="007F6871">
      <w:pPr>
        <w:pStyle w:val="NoSpacing"/>
        <w:jc w:val="both"/>
        <w:rPr>
          <w:rFonts w:asciiTheme="minorHAnsi" w:hAnsiTheme="minorHAnsi"/>
        </w:rPr>
      </w:pPr>
    </w:p>
    <w:p w:rsidR="007F6871" w:rsidRPr="00600DFC" w:rsidRDefault="007F6871" w:rsidP="007F6871">
      <w:pPr>
        <w:pStyle w:val="NoSpacing"/>
        <w:numPr>
          <w:ilvl w:val="0"/>
          <w:numId w:val="3"/>
        </w:numPr>
        <w:jc w:val="both"/>
        <w:rPr>
          <w:rFonts w:asciiTheme="minorHAnsi" w:hAnsiTheme="minorHAnsi"/>
        </w:rPr>
      </w:pPr>
      <w:r w:rsidRPr="00600DFC">
        <w:rPr>
          <w:rFonts w:asciiTheme="minorHAnsi" w:hAnsiTheme="minorHAnsi"/>
        </w:rPr>
        <w:t>Clear scanned passport copy (must be valid at least 06 months).</w:t>
      </w:r>
    </w:p>
    <w:p w:rsidR="007F6871" w:rsidRDefault="007F6871" w:rsidP="007F6871">
      <w:pPr>
        <w:pStyle w:val="NoSpacing"/>
        <w:numPr>
          <w:ilvl w:val="0"/>
          <w:numId w:val="3"/>
        </w:numPr>
        <w:jc w:val="both"/>
        <w:rPr>
          <w:rFonts w:asciiTheme="minorHAnsi" w:hAnsiTheme="minorHAnsi"/>
        </w:rPr>
      </w:pPr>
      <w:r w:rsidRPr="00600DFC">
        <w:rPr>
          <w:rFonts w:asciiTheme="minorHAnsi" w:hAnsiTheme="minorHAnsi"/>
        </w:rPr>
        <w:t>Visa fee of QR200 / $55 per person which is non-refundable and advance room deposit either by cash, credit card or bank transfer.</w:t>
      </w:r>
    </w:p>
    <w:p w:rsidR="007F6871" w:rsidRPr="00600DFC" w:rsidRDefault="007F6871" w:rsidP="00AB7F13">
      <w:pPr>
        <w:pStyle w:val="NoSpacing"/>
        <w:jc w:val="both"/>
        <w:rPr>
          <w:rFonts w:asciiTheme="minorHAnsi" w:hAnsiTheme="minorHAnsi" w:cs="Calibri"/>
        </w:rPr>
      </w:pPr>
      <w:r w:rsidRPr="00600DFC">
        <w:rPr>
          <w:rFonts w:asciiTheme="minorHAnsi" w:hAnsiTheme="minorHAnsi" w:cs="Calibri"/>
        </w:rPr>
        <w:t>Payment thru credit card:</w:t>
      </w:r>
    </w:p>
    <w:p w:rsidR="007F6871" w:rsidRPr="00600DFC" w:rsidRDefault="007F6871" w:rsidP="007F6871">
      <w:pPr>
        <w:pStyle w:val="NoSpacing"/>
        <w:numPr>
          <w:ilvl w:val="0"/>
          <w:numId w:val="4"/>
        </w:numPr>
        <w:jc w:val="both"/>
        <w:rPr>
          <w:rFonts w:asciiTheme="minorHAnsi" w:hAnsiTheme="minorHAnsi" w:cs="Calibri"/>
        </w:rPr>
      </w:pPr>
      <w:r w:rsidRPr="00600DFC">
        <w:rPr>
          <w:rFonts w:asciiTheme="minorHAnsi" w:hAnsiTheme="minorHAnsi" w:cs="Calibri"/>
        </w:rPr>
        <w:t>Scanned copy of credit card of both sides.</w:t>
      </w:r>
    </w:p>
    <w:p w:rsidR="007F6871" w:rsidRPr="00600DFC" w:rsidRDefault="007F6871" w:rsidP="007F6871">
      <w:pPr>
        <w:pStyle w:val="NoSpacing"/>
        <w:numPr>
          <w:ilvl w:val="0"/>
          <w:numId w:val="4"/>
        </w:numPr>
        <w:jc w:val="both"/>
        <w:rPr>
          <w:rFonts w:asciiTheme="minorHAnsi" w:hAnsiTheme="minorHAnsi" w:cs="Calibri"/>
        </w:rPr>
      </w:pPr>
      <w:r w:rsidRPr="00600DFC">
        <w:rPr>
          <w:rFonts w:asciiTheme="minorHAnsi" w:hAnsiTheme="minorHAnsi" w:cs="Calibri"/>
        </w:rPr>
        <w:t>Signed credit card authorization form along with a valid passport copy of the card holder.</w:t>
      </w:r>
    </w:p>
    <w:p w:rsidR="007F6871" w:rsidRDefault="007F6871" w:rsidP="007F6871">
      <w:pPr>
        <w:pStyle w:val="NoSpacing"/>
        <w:ind w:left="720"/>
        <w:jc w:val="both"/>
        <w:rPr>
          <w:rFonts w:asciiTheme="minorHAnsi" w:hAnsiTheme="minorHAnsi" w:cs="Calibri"/>
        </w:rPr>
      </w:pPr>
    </w:p>
    <w:p w:rsidR="007F6871" w:rsidRDefault="007F6871" w:rsidP="007F6871">
      <w:pPr>
        <w:pStyle w:val="NoSpacing"/>
        <w:ind w:left="720"/>
        <w:jc w:val="both"/>
        <w:rPr>
          <w:rFonts w:asciiTheme="minorHAnsi" w:hAnsiTheme="minorHAnsi" w:cs="Calibri"/>
        </w:rPr>
      </w:pPr>
    </w:p>
    <w:p w:rsidR="004171F2" w:rsidRPr="00600DFC" w:rsidRDefault="004171F2" w:rsidP="004171F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lang w:val="en-US"/>
        </w:rPr>
      </w:pPr>
      <w:r w:rsidRPr="00600DFC">
        <w:rPr>
          <w:rFonts w:cs="Times New Roman"/>
          <w:bCs/>
          <w:lang w:val="en-US"/>
        </w:rPr>
        <w:t>Transportation</w:t>
      </w:r>
      <w:r w:rsidR="004F6A81">
        <w:rPr>
          <w:rFonts w:cs="Times New Roman"/>
          <w:bCs/>
          <w:lang w:val="en-US"/>
        </w:rPr>
        <w:t xml:space="preserve"> from 29 October till 03 November 2015</w:t>
      </w:r>
      <w:r w:rsidRPr="00600DFC">
        <w:rPr>
          <w:rFonts w:cs="Times New Roman"/>
          <w:bCs/>
          <w:lang w:val="en-US"/>
        </w:rPr>
        <w:t xml:space="preserve"> :  </w:t>
      </w:r>
    </w:p>
    <w:p w:rsidR="004171F2" w:rsidRPr="004171F2" w:rsidRDefault="004171F2" w:rsidP="004171F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color w:val="000000" w:themeColor="text1"/>
        </w:rPr>
      </w:pPr>
      <w:r w:rsidRPr="00485DCF">
        <w:rPr>
          <w:color w:val="000000" w:themeColor="text1"/>
        </w:rPr>
        <w:t xml:space="preserve">A Coaster </w:t>
      </w:r>
      <w:r w:rsidR="004F6A81">
        <w:rPr>
          <w:color w:val="000000" w:themeColor="text1"/>
        </w:rPr>
        <w:t xml:space="preserve">will be </w:t>
      </w:r>
      <w:r w:rsidR="00B11E58">
        <w:rPr>
          <w:color w:val="000000" w:themeColor="text1"/>
        </w:rPr>
        <w:t>arranged o</w:t>
      </w:r>
      <w:r>
        <w:rPr>
          <w:color w:val="000000" w:themeColor="text1"/>
        </w:rPr>
        <w:t xml:space="preserve">n daily basis </w:t>
      </w:r>
      <w:r w:rsidRPr="00485DCF">
        <w:rPr>
          <w:color w:val="000000" w:themeColor="text1"/>
        </w:rPr>
        <w:t>from   </w:t>
      </w:r>
      <w:r w:rsidRPr="00485DCF">
        <w:rPr>
          <w:b/>
          <w:color w:val="FF0000"/>
        </w:rPr>
        <w:t xml:space="preserve">Hotel   –   </w:t>
      </w:r>
      <w:r>
        <w:rPr>
          <w:rFonts w:cs="Times New Roman"/>
          <w:b/>
          <w:bCs/>
          <w:color w:val="FF0000"/>
          <w:lang w:val="en-US"/>
        </w:rPr>
        <w:t xml:space="preserve">VENUE  </w:t>
      </w:r>
      <w:r w:rsidRPr="00485DCF">
        <w:rPr>
          <w:rFonts w:cs="Times New Roman"/>
          <w:b/>
          <w:bCs/>
          <w:color w:val="FF0000"/>
          <w:lang w:val="en-US"/>
        </w:rPr>
        <w:t xml:space="preserve">- </w:t>
      </w:r>
      <w:r w:rsidRPr="00485DCF">
        <w:rPr>
          <w:b/>
          <w:color w:val="FF0000"/>
        </w:rPr>
        <w:t xml:space="preserve"> Hotel</w:t>
      </w:r>
      <w:r w:rsidRPr="00485DCF">
        <w:rPr>
          <w:color w:val="FF0000"/>
        </w:rPr>
        <w:t xml:space="preserve"> </w:t>
      </w:r>
      <w:r w:rsidRPr="004171F2">
        <w:rPr>
          <w:color w:val="000000" w:themeColor="text1"/>
        </w:rPr>
        <w:t xml:space="preserve">provided by Hamad Medical Corporation. </w:t>
      </w:r>
    </w:p>
    <w:p w:rsidR="004171F2" w:rsidRPr="00485DCF" w:rsidRDefault="004171F2" w:rsidP="004171F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color w:val="000000" w:themeColor="text1"/>
        </w:rPr>
      </w:pPr>
      <w:r w:rsidRPr="00485DCF">
        <w:rPr>
          <w:rFonts w:cs="Arial"/>
        </w:rPr>
        <w:t xml:space="preserve">A copy of the bus timings will be </w:t>
      </w:r>
      <w:r>
        <w:rPr>
          <w:rFonts w:cs="Arial"/>
        </w:rPr>
        <w:t xml:space="preserve">provided </w:t>
      </w:r>
      <w:r w:rsidRPr="00485DCF">
        <w:rPr>
          <w:rFonts w:cs="Arial"/>
        </w:rPr>
        <w:t>upon check in.</w:t>
      </w:r>
    </w:p>
    <w:p w:rsidR="004171F2" w:rsidRDefault="004171F2" w:rsidP="007F6871">
      <w:pPr>
        <w:pStyle w:val="NoSpacing"/>
        <w:ind w:left="720"/>
        <w:jc w:val="both"/>
        <w:rPr>
          <w:rFonts w:asciiTheme="minorHAnsi" w:hAnsiTheme="minorHAnsi" w:cs="Calibri"/>
        </w:rPr>
      </w:pPr>
    </w:p>
    <w:p w:rsidR="00AB7F13" w:rsidRDefault="00AB7F13" w:rsidP="007F6871">
      <w:pPr>
        <w:pStyle w:val="NoSpacing"/>
        <w:ind w:left="720"/>
        <w:jc w:val="both"/>
        <w:rPr>
          <w:rFonts w:asciiTheme="minorHAnsi" w:hAnsiTheme="minorHAnsi" w:cs="Calibri"/>
        </w:rPr>
      </w:pPr>
    </w:p>
    <w:p w:rsidR="004171F2" w:rsidRPr="00600DFC" w:rsidRDefault="004171F2" w:rsidP="004171F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Method</w:t>
      </w:r>
      <w:r w:rsidR="004F6A81">
        <w:rPr>
          <w:rFonts w:cs="Times New Roman"/>
          <w:bCs/>
          <w:lang w:val="en-US"/>
        </w:rPr>
        <w:t xml:space="preserve"> </w:t>
      </w:r>
      <w:bookmarkStart w:id="0" w:name="_GoBack"/>
      <w:bookmarkEnd w:id="0"/>
      <w:r>
        <w:rPr>
          <w:rFonts w:cs="Times New Roman"/>
          <w:bCs/>
          <w:lang w:val="en-US"/>
        </w:rPr>
        <w:t>of Reservation for Participants and Guests:</w:t>
      </w:r>
    </w:p>
    <w:p w:rsidR="007F6871" w:rsidRDefault="007F6871" w:rsidP="007F6871">
      <w:pPr>
        <w:pStyle w:val="NoSpacing"/>
        <w:ind w:left="720"/>
        <w:jc w:val="both"/>
        <w:rPr>
          <w:rFonts w:asciiTheme="minorHAnsi" w:hAnsiTheme="minorHAnsi" w:cs="Calibri"/>
        </w:rPr>
      </w:pPr>
    </w:p>
    <w:p w:rsidR="00B11E58" w:rsidRDefault="004171F2" w:rsidP="00B11E58">
      <w:pPr>
        <w:pStyle w:val="ListParagraph"/>
        <w:numPr>
          <w:ilvl w:val="0"/>
          <w:numId w:val="20"/>
        </w:numPr>
        <w:rPr>
          <w:rStyle w:val="Hyperlink"/>
          <w:rFonts w:ascii="Arial" w:hAnsi="Arial" w:cs="Arial"/>
          <w:b/>
          <w:bCs/>
          <w:sz w:val="36"/>
          <w:szCs w:val="36"/>
        </w:rPr>
      </w:pPr>
      <w:r w:rsidRPr="004171F2">
        <w:rPr>
          <w:rFonts w:cs="Arial"/>
        </w:rPr>
        <w:t xml:space="preserve">    </w:t>
      </w:r>
      <w:r w:rsidR="007F6871" w:rsidRPr="004171F2">
        <w:rPr>
          <w:rFonts w:cs="Arial"/>
        </w:rPr>
        <w:t xml:space="preserve"> </w:t>
      </w:r>
      <w:hyperlink r:id="rId12" w:history="1">
        <w:r w:rsidR="00491CA8" w:rsidRPr="004171F2">
          <w:rPr>
            <w:rStyle w:val="Hyperlink"/>
            <w:rFonts w:ascii="Arial" w:hAnsi="Arial" w:cs="Arial"/>
            <w:b/>
            <w:bCs/>
            <w:sz w:val="36"/>
            <w:szCs w:val="36"/>
          </w:rPr>
          <w:t>Click here to Book!</w:t>
        </w:r>
      </w:hyperlink>
      <w:r w:rsidR="00B11E58">
        <w:rPr>
          <w:rStyle w:val="Hyperlink"/>
          <w:rFonts w:ascii="Arial" w:hAnsi="Arial" w:cs="Arial"/>
          <w:b/>
          <w:bCs/>
          <w:sz w:val="36"/>
          <w:szCs w:val="36"/>
        </w:rPr>
        <w:t xml:space="preserve"> </w:t>
      </w:r>
    </w:p>
    <w:p w:rsidR="00B11E58" w:rsidRPr="00B11E58" w:rsidRDefault="00B11E58" w:rsidP="00B11E58">
      <w:pPr>
        <w:pStyle w:val="ListParagraph"/>
        <w:numPr>
          <w:ilvl w:val="0"/>
          <w:numId w:val="20"/>
        </w:numPr>
        <w:rPr>
          <w:rFonts w:cs="Arial"/>
          <w:b/>
          <w:bCs/>
          <w:color w:val="000000" w:themeColor="text1"/>
        </w:rPr>
      </w:pPr>
      <w:r w:rsidRPr="00B11E58">
        <w:rPr>
          <w:rStyle w:val="Hyperlink"/>
          <w:rFonts w:ascii="Arial" w:hAnsi="Arial" w:cs="Arial"/>
          <w:bCs/>
          <w:sz w:val="36"/>
          <w:szCs w:val="36"/>
          <w:u w:val="none"/>
        </w:rPr>
        <w:t xml:space="preserve">  </w:t>
      </w:r>
      <w:r w:rsidRPr="00B11E58">
        <w:rPr>
          <w:rStyle w:val="Hyperlink"/>
          <w:rFonts w:cs="Arial"/>
          <w:bCs/>
          <w:color w:val="000000" w:themeColor="text1"/>
          <w:u w:val="none"/>
        </w:rPr>
        <w:t>Please mention</w:t>
      </w:r>
      <w:r>
        <w:rPr>
          <w:rStyle w:val="Hyperlink"/>
          <w:rFonts w:cs="Arial"/>
          <w:bCs/>
          <w:color w:val="000000" w:themeColor="text1"/>
          <w:u w:val="none"/>
        </w:rPr>
        <w:t xml:space="preserve"> on the subject  :   </w:t>
      </w:r>
      <w:r w:rsidRPr="00B11E58">
        <w:rPr>
          <w:rStyle w:val="Hyperlink"/>
          <w:rFonts w:cs="Arial"/>
          <w:bCs/>
          <w:color w:val="000000" w:themeColor="text1"/>
          <w:u w:val="none"/>
        </w:rPr>
        <w:t xml:space="preserve"> </w:t>
      </w:r>
      <w:r w:rsidRPr="00B11E58">
        <w:rPr>
          <w:rFonts w:cs="Arial"/>
          <w:b/>
          <w:color w:val="000000" w:themeColor="text1"/>
          <w:shd w:val="clear" w:color="auto" w:fill="FFFFFF" w:themeFill="background1"/>
        </w:rPr>
        <w:t>HMC – 2nd Qatar Musculoskeletal / Ultra Sound/ MRI / Imaging  (MUSIC) Course</w:t>
      </w:r>
      <w:r w:rsidRPr="00B11E58">
        <w:rPr>
          <w:rFonts w:cs="Arial"/>
          <w:b/>
          <w:color w:val="000000" w:themeColor="text1"/>
          <w:shd w:val="clear" w:color="auto" w:fill="D9D9D9" w:themeFill="background1" w:themeFillShade="D9"/>
        </w:rPr>
        <w:t xml:space="preserve"> </w:t>
      </w:r>
    </w:p>
    <w:p w:rsidR="00B11E58" w:rsidRDefault="00B11E58" w:rsidP="00AB7F13">
      <w:pPr>
        <w:pStyle w:val="ListParagraph"/>
        <w:ind w:left="540"/>
        <w:rPr>
          <w:rFonts w:cs="Arial"/>
          <w:b/>
          <w:bCs/>
          <w:color w:val="000000" w:themeColor="text1"/>
        </w:rPr>
      </w:pPr>
    </w:p>
    <w:p w:rsidR="00AB7F13" w:rsidRDefault="00AB7F13" w:rsidP="00AB7F13">
      <w:pPr>
        <w:pStyle w:val="ListParagraph"/>
        <w:ind w:left="540"/>
        <w:rPr>
          <w:rFonts w:cs="Arial"/>
          <w:b/>
          <w:bCs/>
          <w:color w:val="000000" w:themeColor="text1"/>
        </w:rPr>
      </w:pPr>
    </w:p>
    <w:p w:rsidR="00AB7F13" w:rsidRPr="00B11E58" w:rsidRDefault="00AB7F13" w:rsidP="00AB7F13">
      <w:pPr>
        <w:pStyle w:val="ListParagraph"/>
        <w:ind w:left="540"/>
        <w:rPr>
          <w:rFonts w:cs="Arial"/>
          <w:b/>
          <w:bCs/>
          <w:color w:val="000000" w:themeColor="text1"/>
        </w:rPr>
      </w:pPr>
    </w:p>
    <w:p w:rsidR="007F6871" w:rsidRPr="00260CED" w:rsidRDefault="007F6871" w:rsidP="007F6871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="Arial"/>
          <w:bCs/>
          <w:u w:val="single"/>
        </w:rPr>
      </w:pPr>
      <w:r w:rsidRPr="00260CED">
        <w:rPr>
          <w:rFonts w:cs="Arial"/>
          <w:bCs/>
          <w:u w:val="single"/>
        </w:rPr>
        <w:lastRenderedPageBreak/>
        <w:t>Cancellation Policy:</w:t>
      </w:r>
    </w:p>
    <w:p w:rsidR="007F6871" w:rsidRPr="00491CA8" w:rsidRDefault="007F6871" w:rsidP="00491CA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91CA8">
        <w:rPr>
          <w:rFonts w:cs="Arial"/>
        </w:rPr>
        <w:t>In case of cancellation received from 15 - 00  days prior to  arrival a full value of</w:t>
      </w:r>
      <w:r w:rsidR="00491CA8" w:rsidRPr="00491CA8">
        <w:rPr>
          <w:rFonts w:cs="Arial"/>
        </w:rPr>
        <w:t xml:space="preserve"> one night stay will be charged.</w:t>
      </w:r>
    </w:p>
    <w:p w:rsidR="007F6871" w:rsidRPr="00260CED" w:rsidRDefault="007F6871" w:rsidP="007F68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</w:p>
    <w:p w:rsidR="007F6871" w:rsidRPr="00650FC8" w:rsidRDefault="007F6871" w:rsidP="007F68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i/>
          <w:color w:val="000000" w:themeColor="text1"/>
          <w:sz w:val="24"/>
          <w:szCs w:val="24"/>
        </w:rPr>
      </w:pPr>
      <w:r w:rsidRPr="00650FC8">
        <w:rPr>
          <w:rFonts w:ascii="Calibri" w:hAnsi="Calibri"/>
          <w:b/>
          <w:i/>
          <w:color w:val="000000" w:themeColor="text1"/>
          <w:sz w:val="24"/>
          <w:szCs w:val="24"/>
        </w:rPr>
        <w:t>Please note the above is a rate offer only, no rooms block were made. Rooms and Rates are subject to hotel’s availability at the time of reservation.</w:t>
      </w:r>
    </w:p>
    <w:p w:rsidR="007F6871" w:rsidRPr="00600DFC" w:rsidRDefault="007F6871" w:rsidP="007F68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</w:p>
    <w:p w:rsidR="007F6871" w:rsidRPr="00600DFC" w:rsidRDefault="007F6871" w:rsidP="007F6871">
      <w:pPr>
        <w:autoSpaceDE w:val="0"/>
        <w:autoSpaceDN w:val="0"/>
        <w:adjustRightInd w:val="0"/>
        <w:jc w:val="both"/>
      </w:pPr>
      <w:r w:rsidRPr="00600DFC">
        <w:t>We look forward to have the pleasure of welcoming your valuable guests in our hotel.                                        Should you require any further information and /or enquiry, please don’t hesitate to contact us.</w:t>
      </w:r>
    </w:p>
    <w:p w:rsidR="007F6871" w:rsidRPr="00600DFC" w:rsidRDefault="007F6871" w:rsidP="007F6871">
      <w:pPr>
        <w:autoSpaceDE w:val="0"/>
        <w:autoSpaceDN w:val="0"/>
        <w:adjustRightInd w:val="0"/>
        <w:jc w:val="both"/>
        <w:rPr>
          <w:rFonts w:cs="Times New Roman"/>
        </w:rPr>
      </w:pPr>
      <w:r w:rsidRPr="00600DFC">
        <w:rPr>
          <w:rFonts w:cs="Times New Roman"/>
        </w:rPr>
        <w:t xml:space="preserve">Please accept my kind regards.   </w:t>
      </w:r>
    </w:p>
    <w:p w:rsidR="007F6871" w:rsidRDefault="007F6871" w:rsidP="007F687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</w:p>
    <w:p w:rsidR="007F6871" w:rsidRDefault="007F6871" w:rsidP="008D0391">
      <w:pPr>
        <w:tabs>
          <w:tab w:val="left" w:pos="8100"/>
        </w:tabs>
        <w:spacing w:after="0" w:line="240" w:lineRule="auto"/>
        <w:ind w:left="6840"/>
        <w:rPr>
          <w:rFonts w:cstheme="minorHAnsi"/>
        </w:rPr>
      </w:pPr>
    </w:p>
    <w:p w:rsidR="007F6871" w:rsidRDefault="007F6871" w:rsidP="008D0391">
      <w:pPr>
        <w:tabs>
          <w:tab w:val="left" w:pos="8100"/>
        </w:tabs>
        <w:spacing w:after="0" w:line="240" w:lineRule="auto"/>
        <w:ind w:left="6840"/>
        <w:rPr>
          <w:rFonts w:cstheme="minorHAnsi"/>
        </w:rPr>
      </w:pPr>
    </w:p>
    <w:p w:rsidR="007F6871" w:rsidRDefault="007F6871" w:rsidP="008D0391">
      <w:pPr>
        <w:tabs>
          <w:tab w:val="left" w:pos="8100"/>
        </w:tabs>
        <w:spacing w:after="0" w:line="240" w:lineRule="auto"/>
        <w:ind w:left="6840"/>
        <w:rPr>
          <w:rFonts w:cstheme="minorHAnsi"/>
        </w:rPr>
      </w:pPr>
    </w:p>
    <w:p w:rsidR="00563DCE" w:rsidRDefault="00563DCE" w:rsidP="008D0391">
      <w:pPr>
        <w:tabs>
          <w:tab w:val="left" w:pos="8100"/>
        </w:tabs>
        <w:spacing w:after="0" w:line="240" w:lineRule="auto"/>
        <w:ind w:left="6840"/>
        <w:rPr>
          <w:rFonts w:cstheme="minorHAnsi"/>
        </w:rPr>
      </w:pPr>
    </w:p>
    <w:p w:rsidR="00563DCE" w:rsidRDefault="00563DCE" w:rsidP="00563DCE">
      <w:pPr>
        <w:pStyle w:val="Header"/>
        <w:rPr>
          <w:rFonts w:ascii="Calibri" w:hAnsi="Calibri" w:cs="Times New Roman"/>
        </w:rPr>
      </w:pPr>
      <w:r w:rsidRPr="00B00A22">
        <w:rPr>
          <w:rFonts w:ascii="Calibri" w:hAnsi="Calibri" w:cs="Times New Roman"/>
        </w:rPr>
        <w:t>Yours sincerely,</w:t>
      </w:r>
      <w:r w:rsidRPr="00B00A22">
        <w:rPr>
          <w:rFonts w:ascii="Calibri" w:hAnsi="Calibri" w:cs="Times New Roman"/>
        </w:rPr>
        <w:tab/>
        <w:t xml:space="preserve">                                                                   </w:t>
      </w:r>
      <w:r>
        <w:rPr>
          <w:rFonts w:ascii="Calibri" w:hAnsi="Calibri" w:cs="Times New Roman"/>
        </w:rPr>
        <w:t xml:space="preserve">           </w:t>
      </w:r>
    </w:p>
    <w:p w:rsidR="00563DCE" w:rsidRDefault="00563DCE" w:rsidP="00563DCE">
      <w:pPr>
        <w:pStyle w:val="BodyText"/>
        <w:tabs>
          <w:tab w:val="center" w:pos="4320"/>
        </w:tabs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WYNDHAM GRAND REGENCY DOHA</w:t>
      </w:r>
      <w:r>
        <w:rPr>
          <w:rFonts w:ascii="Calibri" w:hAnsi="Calibri" w:cs="Times New Roman"/>
          <w:b/>
          <w:bCs/>
          <w:sz w:val="22"/>
          <w:szCs w:val="22"/>
        </w:rPr>
        <w:tab/>
      </w:r>
      <w:r w:rsidRPr="004E4629">
        <w:rPr>
          <w:rFonts w:ascii="Calibri" w:hAnsi="Calibri" w:cs="Times New Roman"/>
          <w:b/>
          <w:bCs/>
          <w:sz w:val="22"/>
          <w:szCs w:val="22"/>
        </w:rPr>
        <w:t xml:space="preserve">    </w:t>
      </w:r>
      <w:r>
        <w:rPr>
          <w:rFonts w:ascii="Calibri" w:hAnsi="Calibri" w:cs="Times New Roman"/>
          <w:b/>
          <w:bCs/>
          <w:sz w:val="22"/>
          <w:szCs w:val="22"/>
        </w:rPr>
        <w:t xml:space="preserve">           </w:t>
      </w:r>
      <w:r w:rsidRPr="004E4629">
        <w:rPr>
          <w:rFonts w:ascii="Calibri" w:hAnsi="Calibri" w:cs="Times New Roman"/>
          <w:b/>
          <w:bCs/>
          <w:sz w:val="22"/>
          <w:szCs w:val="22"/>
        </w:rPr>
        <w:t xml:space="preserve">   </w:t>
      </w:r>
      <w:r>
        <w:rPr>
          <w:rFonts w:ascii="Calibri" w:hAnsi="Calibri" w:cs="Times New Roman"/>
          <w:b/>
          <w:bCs/>
          <w:sz w:val="22"/>
          <w:szCs w:val="22"/>
        </w:rPr>
        <w:t xml:space="preserve">                      </w:t>
      </w:r>
    </w:p>
    <w:p w:rsidR="00563DCE" w:rsidRDefault="00563DCE" w:rsidP="00563DCE">
      <w:pPr>
        <w:pStyle w:val="BodyText"/>
        <w:tabs>
          <w:tab w:val="center" w:pos="4320"/>
        </w:tabs>
        <w:jc w:val="both"/>
        <w:rPr>
          <w:noProof/>
          <w:lang w:val="en-US" w:eastAsia="en-US"/>
        </w:rPr>
      </w:pPr>
    </w:p>
    <w:p w:rsidR="007F6871" w:rsidRDefault="004171F2" w:rsidP="00563DCE">
      <w:pPr>
        <w:pStyle w:val="BodyText"/>
        <w:tabs>
          <w:tab w:val="center" w:pos="4320"/>
        </w:tabs>
        <w:jc w:val="both"/>
        <w:rPr>
          <w:noProof/>
          <w:lang w:val="en-US" w:eastAsia="en-US"/>
        </w:rPr>
      </w:pPr>
      <w:r w:rsidRPr="00C56523">
        <w:rPr>
          <w:rFonts w:cstheme="minorHAnsi"/>
          <w:noProof/>
          <w:lang w:val="en-US" w:eastAsia="en-US"/>
        </w:rPr>
        <w:drawing>
          <wp:inline distT="0" distB="0" distL="0" distR="0" wp14:anchorId="10F7E256" wp14:editId="10B2AF13">
            <wp:extent cx="937880" cy="625519"/>
            <wp:effectExtent l="19050" t="0" r="0" b="0"/>
            <wp:docPr id="4" name="Picture 1" descr="E:\My docs\CONTRACT AGREEMENT 2012\CORPORATE\SIGNATURE - Mariel Nic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s\CONTRACT AGREEMENT 2012\CORPORATE\SIGNATURE - Mariel Nicola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34" cy="62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CE" w:rsidRPr="00804062" w:rsidRDefault="00563DCE" w:rsidP="00563DCE">
      <w:pPr>
        <w:pStyle w:val="Header"/>
        <w:rPr>
          <w:rFonts w:ascii="Calibri" w:hAnsi="Calibri" w:cs="Times New Roman"/>
          <w:b/>
        </w:rPr>
      </w:pPr>
      <w:r w:rsidRPr="00804062">
        <w:rPr>
          <w:rFonts w:ascii="Calibri" w:hAnsi="Calibri" w:cs="Times New Roman"/>
          <w:b/>
        </w:rPr>
        <w:t>_________________________</w:t>
      </w:r>
      <w:r w:rsidRPr="00804062">
        <w:rPr>
          <w:rFonts w:ascii="Calibri" w:hAnsi="Calibri" w:cs="Times New Roman"/>
          <w:b/>
        </w:rPr>
        <w:tab/>
        <w:t xml:space="preserve">          </w:t>
      </w:r>
      <w:r>
        <w:rPr>
          <w:rFonts w:ascii="Calibri" w:hAnsi="Calibri" w:cs="Times New Roman"/>
          <w:b/>
        </w:rPr>
        <w:t xml:space="preserve">                                         </w:t>
      </w:r>
    </w:p>
    <w:p w:rsidR="00563DCE" w:rsidRPr="004E5F68" w:rsidRDefault="00563DCE" w:rsidP="00563DCE">
      <w:pPr>
        <w:pStyle w:val="NoSpacing"/>
        <w:rPr>
          <w:rFonts w:asciiTheme="minorHAnsi" w:hAnsiTheme="minorHAnsi" w:cs="Arial"/>
          <w:b/>
        </w:rPr>
      </w:pPr>
      <w:r w:rsidRPr="004E5F68">
        <w:rPr>
          <w:rFonts w:asciiTheme="minorHAnsi" w:hAnsiTheme="minorHAnsi" w:cs="Arial"/>
          <w:b/>
        </w:rPr>
        <w:t>Mariel Nicolas</w:t>
      </w:r>
      <w:r w:rsidRPr="004E5F68">
        <w:rPr>
          <w:rFonts w:asciiTheme="minorHAnsi" w:hAnsiTheme="minorHAnsi" w:cs="Arial"/>
          <w:b/>
        </w:rPr>
        <w:tab/>
      </w:r>
      <w:r w:rsidRPr="004E5F68">
        <w:rPr>
          <w:rFonts w:asciiTheme="minorHAnsi" w:hAnsiTheme="minorHAnsi" w:cs="Arial"/>
          <w:b/>
        </w:rPr>
        <w:tab/>
      </w:r>
      <w:r w:rsidRPr="004E5F68">
        <w:rPr>
          <w:rFonts w:asciiTheme="minorHAnsi" w:hAnsiTheme="minorHAnsi" w:cs="Arial"/>
          <w:b/>
        </w:rPr>
        <w:tab/>
      </w:r>
      <w:r w:rsidRPr="004E5F68">
        <w:rPr>
          <w:rFonts w:asciiTheme="minorHAnsi" w:hAnsiTheme="minorHAnsi" w:cs="Arial"/>
          <w:b/>
        </w:rPr>
        <w:tab/>
        <w:t xml:space="preserve">                   </w:t>
      </w:r>
      <w:r>
        <w:rPr>
          <w:rFonts w:asciiTheme="minorHAnsi" w:hAnsiTheme="minorHAnsi" w:cs="Arial"/>
          <w:b/>
        </w:rPr>
        <w:t xml:space="preserve">               </w:t>
      </w:r>
    </w:p>
    <w:p w:rsidR="00B34589" w:rsidRDefault="00563DCE" w:rsidP="00563DCE">
      <w:pPr>
        <w:tabs>
          <w:tab w:val="left" w:pos="8100"/>
        </w:tabs>
        <w:spacing w:after="0" w:line="240" w:lineRule="auto"/>
        <w:rPr>
          <w:rFonts w:cstheme="minorHAnsi"/>
        </w:rPr>
      </w:pPr>
      <w:r>
        <w:rPr>
          <w:rFonts w:cs="Arial"/>
          <w:b/>
        </w:rPr>
        <w:t xml:space="preserve">Cluster </w:t>
      </w:r>
      <w:r w:rsidRPr="004E5F68">
        <w:rPr>
          <w:rFonts w:cs="Arial"/>
          <w:b/>
        </w:rPr>
        <w:t xml:space="preserve"> Sales Manager</w:t>
      </w:r>
      <w:r>
        <w:rPr>
          <w:rFonts w:cs="Arial"/>
          <w:b/>
        </w:rPr>
        <w:t xml:space="preserve"> </w:t>
      </w:r>
      <w:r w:rsidRPr="004E5F68">
        <w:rPr>
          <w:rFonts w:cs="Arial"/>
          <w:b/>
        </w:rPr>
        <w:t xml:space="preserve">                                                            </w:t>
      </w:r>
      <w:r>
        <w:rPr>
          <w:rFonts w:cs="Times New Roman"/>
          <w:b/>
        </w:rPr>
        <w:t xml:space="preserve">    </w:t>
      </w:r>
    </w:p>
    <w:sectPr w:rsidR="00B34589" w:rsidSect="00E564EC">
      <w:headerReference w:type="default" r:id="rId14"/>
      <w:footerReference w:type="default" r:id="rId15"/>
      <w:pgSz w:w="11909" w:h="16834" w:code="9"/>
      <w:pgMar w:top="1152" w:right="1152" w:bottom="1296" w:left="1152" w:header="72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D6" w:rsidRDefault="004838D6" w:rsidP="005A41A0">
      <w:pPr>
        <w:spacing w:after="0" w:line="240" w:lineRule="auto"/>
      </w:pPr>
      <w:r>
        <w:separator/>
      </w:r>
    </w:p>
  </w:endnote>
  <w:endnote w:type="continuationSeparator" w:id="0">
    <w:p w:rsidR="004838D6" w:rsidRDefault="004838D6" w:rsidP="005A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871" w:rsidRDefault="007F6871" w:rsidP="00177F17">
    <w:pPr>
      <w:rPr>
        <w:rFonts w:cs="Arial"/>
        <w:b/>
        <w:u w:val="single"/>
        <w:shd w:val="clear" w:color="auto" w:fill="FFFFFF" w:themeFill="background1"/>
      </w:rPr>
    </w:pPr>
  </w:p>
  <w:p w:rsidR="00177F17" w:rsidRDefault="007F6871" w:rsidP="00177F17">
    <w:r w:rsidRPr="007F6871">
      <w:rPr>
        <w:rFonts w:cs="Arial"/>
        <w:shd w:val="clear" w:color="auto" w:fill="FFFFFF" w:themeFill="background1"/>
      </w:rPr>
      <w:t xml:space="preserve">2nd Qatar Musculoskeletal / Ultra Sound/ MRI / Imaging </w:t>
    </w:r>
    <w:r>
      <w:rPr>
        <w:rFonts w:cs="Arial"/>
        <w:shd w:val="clear" w:color="auto" w:fill="FFFFFF" w:themeFill="background1"/>
      </w:rPr>
      <w:t xml:space="preserve"> (MUSIC) Course  </w:t>
    </w:r>
    <w:r w:rsidR="00177F17" w:rsidRPr="007F6871">
      <w:rPr>
        <w:sz w:val="18"/>
        <w:shd w:val="clear" w:color="auto" w:fill="FFFFFF" w:themeFill="background1"/>
        <w:lang w:val="en-US"/>
      </w:rPr>
      <w:t xml:space="preserve">   </w:t>
    </w:r>
    <w:r w:rsidR="00AA0EEC" w:rsidRPr="007F6871">
      <w:rPr>
        <w:sz w:val="18"/>
        <w:shd w:val="clear" w:color="auto" w:fill="FFFFFF" w:themeFill="background1"/>
        <w:lang w:val="en-US"/>
      </w:rPr>
      <w:t xml:space="preserve">                     </w:t>
    </w:r>
    <w:r w:rsidR="002A16E6">
      <w:rPr>
        <w:sz w:val="18"/>
        <w:lang w:val="en-US"/>
      </w:rPr>
      <w:tab/>
    </w:r>
    <w:r>
      <w:rPr>
        <w:sz w:val="18"/>
        <w:lang w:val="en-US"/>
      </w:rPr>
      <w:t xml:space="preserve">    </w:t>
    </w:r>
    <w:r w:rsidR="002A16E6">
      <w:rPr>
        <w:sz w:val="18"/>
        <w:lang w:val="en-US"/>
      </w:rPr>
      <w:t xml:space="preserve"> </w:t>
    </w:r>
    <w:r w:rsidR="00AA0EEC">
      <w:rPr>
        <w:sz w:val="18"/>
        <w:lang w:val="en-US"/>
      </w:rPr>
      <w:t xml:space="preserve">  </w:t>
    </w:r>
    <w:r w:rsidR="00177F17">
      <w:rPr>
        <w:sz w:val="18"/>
        <w:lang w:val="en-US"/>
      </w:rPr>
      <w:t xml:space="preserve"> </w:t>
    </w:r>
    <w:sdt>
      <w:sdtPr>
        <w:rPr>
          <w:sz w:val="20"/>
          <w:szCs w:val="20"/>
        </w:rPr>
        <w:id w:val="384310056"/>
        <w:docPartObj>
          <w:docPartGallery w:val="Page Numbers (Top of Page)"/>
          <w:docPartUnique/>
        </w:docPartObj>
      </w:sdtPr>
      <w:sdtEndPr/>
      <w:sdtContent>
        <w:r w:rsidR="00177F17" w:rsidRPr="00484D7D">
          <w:rPr>
            <w:sz w:val="20"/>
            <w:szCs w:val="20"/>
          </w:rPr>
          <w:t xml:space="preserve">Page </w:t>
        </w:r>
        <w:r w:rsidR="00177F17" w:rsidRPr="00484D7D">
          <w:rPr>
            <w:sz w:val="20"/>
            <w:szCs w:val="20"/>
          </w:rPr>
          <w:fldChar w:fldCharType="begin"/>
        </w:r>
        <w:r w:rsidR="00177F17" w:rsidRPr="00484D7D">
          <w:rPr>
            <w:sz w:val="20"/>
            <w:szCs w:val="20"/>
          </w:rPr>
          <w:instrText xml:space="preserve"> PAGE </w:instrText>
        </w:r>
        <w:r w:rsidR="00177F17" w:rsidRPr="00484D7D">
          <w:rPr>
            <w:sz w:val="20"/>
            <w:szCs w:val="20"/>
          </w:rPr>
          <w:fldChar w:fldCharType="separate"/>
        </w:r>
        <w:r w:rsidR="00AB7F13">
          <w:rPr>
            <w:noProof/>
            <w:sz w:val="20"/>
            <w:szCs w:val="20"/>
          </w:rPr>
          <w:t>3</w:t>
        </w:r>
        <w:r w:rsidR="00177F17" w:rsidRPr="00484D7D">
          <w:rPr>
            <w:sz w:val="20"/>
            <w:szCs w:val="20"/>
          </w:rPr>
          <w:fldChar w:fldCharType="end"/>
        </w:r>
        <w:r w:rsidR="00177F17" w:rsidRPr="00484D7D">
          <w:rPr>
            <w:sz w:val="20"/>
            <w:szCs w:val="20"/>
          </w:rPr>
          <w:t xml:space="preserve"> of </w:t>
        </w:r>
        <w:r w:rsidR="00177F17" w:rsidRPr="00484D7D">
          <w:rPr>
            <w:sz w:val="20"/>
            <w:szCs w:val="20"/>
          </w:rPr>
          <w:fldChar w:fldCharType="begin"/>
        </w:r>
        <w:r w:rsidR="00177F17" w:rsidRPr="00484D7D">
          <w:rPr>
            <w:sz w:val="20"/>
            <w:szCs w:val="20"/>
          </w:rPr>
          <w:instrText xml:space="preserve"> NUMPAGES  </w:instrText>
        </w:r>
        <w:r w:rsidR="00177F17" w:rsidRPr="00484D7D">
          <w:rPr>
            <w:sz w:val="20"/>
            <w:szCs w:val="20"/>
          </w:rPr>
          <w:fldChar w:fldCharType="separate"/>
        </w:r>
        <w:r w:rsidR="00AB7F13">
          <w:rPr>
            <w:noProof/>
            <w:sz w:val="20"/>
            <w:szCs w:val="20"/>
          </w:rPr>
          <w:t>3</w:t>
        </w:r>
        <w:r w:rsidR="00177F17" w:rsidRPr="00484D7D">
          <w:rPr>
            <w:sz w:val="20"/>
            <w:szCs w:val="20"/>
          </w:rPr>
          <w:fldChar w:fldCharType="end"/>
        </w:r>
      </w:sdtContent>
    </w:sdt>
  </w:p>
  <w:p w:rsidR="00177F17" w:rsidRPr="006D5D4E" w:rsidRDefault="00177F17" w:rsidP="00177F17">
    <w:pPr>
      <w:pStyle w:val="Footer"/>
      <w:rPr>
        <w:sz w:val="18"/>
      </w:rPr>
    </w:pPr>
  </w:p>
  <w:p w:rsidR="001C382D" w:rsidRPr="006D5D4E" w:rsidRDefault="001C382D" w:rsidP="001C382D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D6" w:rsidRDefault="004838D6" w:rsidP="005A41A0">
      <w:pPr>
        <w:spacing w:after="0" w:line="240" w:lineRule="auto"/>
      </w:pPr>
      <w:r>
        <w:separator/>
      </w:r>
    </w:p>
  </w:footnote>
  <w:footnote w:type="continuationSeparator" w:id="0">
    <w:p w:rsidR="004838D6" w:rsidRDefault="004838D6" w:rsidP="005A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A0" w:rsidRDefault="005A41A0" w:rsidP="00F62A33">
    <w:pPr>
      <w:pStyle w:val="Header"/>
      <w:tabs>
        <w:tab w:val="clear" w:pos="4680"/>
        <w:tab w:val="center" w:pos="576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B1A"/>
    <w:multiLevelType w:val="hybridMultilevel"/>
    <w:tmpl w:val="78B8A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D2273"/>
    <w:multiLevelType w:val="hybridMultilevel"/>
    <w:tmpl w:val="BA46B7DA"/>
    <w:lvl w:ilvl="0" w:tplc="F496B9DA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F7A67CC"/>
    <w:multiLevelType w:val="hybridMultilevel"/>
    <w:tmpl w:val="00C4D89C"/>
    <w:lvl w:ilvl="0" w:tplc="F496B9D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9064A"/>
    <w:multiLevelType w:val="hybridMultilevel"/>
    <w:tmpl w:val="DD9C5026"/>
    <w:lvl w:ilvl="0" w:tplc="F496B9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A56E3"/>
    <w:multiLevelType w:val="hybridMultilevel"/>
    <w:tmpl w:val="1026C5D6"/>
    <w:lvl w:ilvl="0" w:tplc="F496B9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A5F24"/>
    <w:multiLevelType w:val="hybridMultilevel"/>
    <w:tmpl w:val="780C0530"/>
    <w:lvl w:ilvl="0" w:tplc="F496B9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0525A4"/>
    <w:multiLevelType w:val="hybridMultilevel"/>
    <w:tmpl w:val="7392374E"/>
    <w:lvl w:ilvl="0" w:tplc="F496B9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6B9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C620E"/>
    <w:multiLevelType w:val="hybridMultilevel"/>
    <w:tmpl w:val="E916771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D874201"/>
    <w:multiLevelType w:val="hybridMultilevel"/>
    <w:tmpl w:val="D6062B1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>
    <w:nsid w:val="457269F0"/>
    <w:multiLevelType w:val="hybridMultilevel"/>
    <w:tmpl w:val="C33C73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931CCD"/>
    <w:multiLevelType w:val="hybridMultilevel"/>
    <w:tmpl w:val="B7282A50"/>
    <w:lvl w:ilvl="0" w:tplc="65F4A0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B5770"/>
    <w:multiLevelType w:val="hybridMultilevel"/>
    <w:tmpl w:val="5F828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B1A4E"/>
    <w:multiLevelType w:val="hybridMultilevel"/>
    <w:tmpl w:val="66BE21D6"/>
    <w:lvl w:ilvl="0" w:tplc="74B4B1E4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5AA111FE"/>
    <w:multiLevelType w:val="hybridMultilevel"/>
    <w:tmpl w:val="346431CE"/>
    <w:lvl w:ilvl="0" w:tplc="F496B9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6B9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93FA9"/>
    <w:multiLevelType w:val="hybridMultilevel"/>
    <w:tmpl w:val="E1F86720"/>
    <w:lvl w:ilvl="0" w:tplc="F496B9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6540A"/>
    <w:multiLevelType w:val="hybridMultilevel"/>
    <w:tmpl w:val="D576BA60"/>
    <w:lvl w:ilvl="0" w:tplc="04090009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>
    <w:nsid w:val="72F877BB"/>
    <w:multiLevelType w:val="hybridMultilevel"/>
    <w:tmpl w:val="E758C28C"/>
    <w:lvl w:ilvl="0" w:tplc="76AAE14E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5331E7"/>
    <w:multiLevelType w:val="hybridMultilevel"/>
    <w:tmpl w:val="B74A082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7F53358"/>
    <w:multiLevelType w:val="hybridMultilevel"/>
    <w:tmpl w:val="74C63FE0"/>
    <w:lvl w:ilvl="0" w:tplc="F496B9DA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AF30DA"/>
    <w:multiLevelType w:val="hybridMultilevel"/>
    <w:tmpl w:val="0DE2EDD8"/>
    <w:lvl w:ilvl="0" w:tplc="F496B9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496B9D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4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17"/>
  </w:num>
  <w:num w:numId="12">
    <w:abstractNumId w:val="9"/>
  </w:num>
  <w:num w:numId="13">
    <w:abstractNumId w:val="0"/>
  </w:num>
  <w:num w:numId="14">
    <w:abstractNumId w:val="18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  <w:num w:numId="18">
    <w:abstractNumId w:val="15"/>
  </w:num>
  <w:num w:numId="19">
    <w:abstractNumId w:val="7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HJC2cPIhI9H9w/mCLHSXIRMgZ4=" w:salt="LBbZ+6TxdJl8L4bZww640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A0"/>
    <w:rsid w:val="0000139A"/>
    <w:rsid w:val="00001F98"/>
    <w:rsid w:val="00007A17"/>
    <w:rsid w:val="00011041"/>
    <w:rsid w:val="000270B8"/>
    <w:rsid w:val="0002777B"/>
    <w:rsid w:val="000301BD"/>
    <w:rsid w:val="00032E3E"/>
    <w:rsid w:val="000347DB"/>
    <w:rsid w:val="00037264"/>
    <w:rsid w:val="0004388A"/>
    <w:rsid w:val="00050C3A"/>
    <w:rsid w:val="000562D1"/>
    <w:rsid w:val="0005789E"/>
    <w:rsid w:val="00062C72"/>
    <w:rsid w:val="0006755D"/>
    <w:rsid w:val="000676F7"/>
    <w:rsid w:val="000735E6"/>
    <w:rsid w:val="00073857"/>
    <w:rsid w:val="00076B0A"/>
    <w:rsid w:val="000776CD"/>
    <w:rsid w:val="00085704"/>
    <w:rsid w:val="00090274"/>
    <w:rsid w:val="00093581"/>
    <w:rsid w:val="000A3EAB"/>
    <w:rsid w:val="000A7DA5"/>
    <w:rsid w:val="000B140A"/>
    <w:rsid w:val="000B54A5"/>
    <w:rsid w:val="000B5D2A"/>
    <w:rsid w:val="000C026C"/>
    <w:rsid w:val="000C33A7"/>
    <w:rsid w:val="000C4695"/>
    <w:rsid w:val="000C62E1"/>
    <w:rsid w:val="000D4564"/>
    <w:rsid w:val="000E447E"/>
    <w:rsid w:val="00101029"/>
    <w:rsid w:val="00114FC2"/>
    <w:rsid w:val="00115FF6"/>
    <w:rsid w:val="00117A1E"/>
    <w:rsid w:val="00124151"/>
    <w:rsid w:val="00137CB3"/>
    <w:rsid w:val="00143EBB"/>
    <w:rsid w:val="0015096D"/>
    <w:rsid w:val="00157471"/>
    <w:rsid w:val="00160322"/>
    <w:rsid w:val="001627D0"/>
    <w:rsid w:val="00162A95"/>
    <w:rsid w:val="00170359"/>
    <w:rsid w:val="001712A7"/>
    <w:rsid w:val="00175573"/>
    <w:rsid w:val="00175841"/>
    <w:rsid w:val="00177F17"/>
    <w:rsid w:val="00180FFB"/>
    <w:rsid w:val="001837EF"/>
    <w:rsid w:val="00192D8D"/>
    <w:rsid w:val="00197830"/>
    <w:rsid w:val="001A5C1F"/>
    <w:rsid w:val="001B0CCA"/>
    <w:rsid w:val="001C171E"/>
    <w:rsid w:val="001C264E"/>
    <w:rsid w:val="001C382D"/>
    <w:rsid w:val="001C4A7E"/>
    <w:rsid w:val="001C5BD5"/>
    <w:rsid w:val="001D707B"/>
    <w:rsid w:val="001E7D20"/>
    <w:rsid w:val="001F4855"/>
    <w:rsid w:val="001F57F8"/>
    <w:rsid w:val="001F7D78"/>
    <w:rsid w:val="00200EF8"/>
    <w:rsid w:val="00212CA0"/>
    <w:rsid w:val="00213A14"/>
    <w:rsid w:val="00216D99"/>
    <w:rsid w:val="00217EAD"/>
    <w:rsid w:val="00227673"/>
    <w:rsid w:val="00232BC4"/>
    <w:rsid w:val="00232CA2"/>
    <w:rsid w:val="00247B87"/>
    <w:rsid w:val="00250317"/>
    <w:rsid w:val="00255CB8"/>
    <w:rsid w:val="0026365B"/>
    <w:rsid w:val="002720F3"/>
    <w:rsid w:val="00272DB8"/>
    <w:rsid w:val="00281FC3"/>
    <w:rsid w:val="00285D70"/>
    <w:rsid w:val="00285F50"/>
    <w:rsid w:val="0029416D"/>
    <w:rsid w:val="00295E91"/>
    <w:rsid w:val="00296BF5"/>
    <w:rsid w:val="0029780A"/>
    <w:rsid w:val="002A16E6"/>
    <w:rsid w:val="002A2E92"/>
    <w:rsid w:val="002A3F02"/>
    <w:rsid w:val="002A47E0"/>
    <w:rsid w:val="002A4E79"/>
    <w:rsid w:val="002A6E6D"/>
    <w:rsid w:val="002B1E1A"/>
    <w:rsid w:val="002B2253"/>
    <w:rsid w:val="002B43FB"/>
    <w:rsid w:val="002C5D93"/>
    <w:rsid w:val="002D7DD2"/>
    <w:rsid w:val="002E1B1E"/>
    <w:rsid w:val="002F0209"/>
    <w:rsid w:val="002F0513"/>
    <w:rsid w:val="002F0663"/>
    <w:rsid w:val="002F5F2A"/>
    <w:rsid w:val="00311034"/>
    <w:rsid w:val="00313DE4"/>
    <w:rsid w:val="0033007B"/>
    <w:rsid w:val="00337E8C"/>
    <w:rsid w:val="00341058"/>
    <w:rsid w:val="003444A0"/>
    <w:rsid w:val="00346000"/>
    <w:rsid w:val="00362BBB"/>
    <w:rsid w:val="003761E7"/>
    <w:rsid w:val="003800B6"/>
    <w:rsid w:val="003800D5"/>
    <w:rsid w:val="00381AEF"/>
    <w:rsid w:val="00385A96"/>
    <w:rsid w:val="003862C2"/>
    <w:rsid w:val="00392FAE"/>
    <w:rsid w:val="003A5A80"/>
    <w:rsid w:val="003A779E"/>
    <w:rsid w:val="003B3306"/>
    <w:rsid w:val="003B7521"/>
    <w:rsid w:val="003D31C1"/>
    <w:rsid w:val="003D4E04"/>
    <w:rsid w:val="003D5655"/>
    <w:rsid w:val="003D6000"/>
    <w:rsid w:val="003E27D0"/>
    <w:rsid w:val="003E31EF"/>
    <w:rsid w:val="003E4CAE"/>
    <w:rsid w:val="003E7A9D"/>
    <w:rsid w:val="003F2E1D"/>
    <w:rsid w:val="0040461D"/>
    <w:rsid w:val="00407E12"/>
    <w:rsid w:val="00415821"/>
    <w:rsid w:val="004159A7"/>
    <w:rsid w:val="004171F2"/>
    <w:rsid w:val="00421D67"/>
    <w:rsid w:val="004232A7"/>
    <w:rsid w:val="00423C61"/>
    <w:rsid w:val="0042565E"/>
    <w:rsid w:val="00425E7E"/>
    <w:rsid w:val="00431BAB"/>
    <w:rsid w:val="00437F64"/>
    <w:rsid w:val="0044697F"/>
    <w:rsid w:val="004530A2"/>
    <w:rsid w:val="00456A93"/>
    <w:rsid w:val="00462A3A"/>
    <w:rsid w:val="00462E98"/>
    <w:rsid w:val="00464F9B"/>
    <w:rsid w:val="004674E2"/>
    <w:rsid w:val="00471E35"/>
    <w:rsid w:val="00474FE0"/>
    <w:rsid w:val="0047799A"/>
    <w:rsid w:val="004809F0"/>
    <w:rsid w:val="004838D6"/>
    <w:rsid w:val="00484D7D"/>
    <w:rsid w:val="004909E8"/>
    <w:rsid w:val="00491CA8"/>
    <w:rsid w:val="00491EE3"/>
    <w:rsid w:val="00492A82"/>
    <w:rsid w:val="00492F69"/>
    <w:rsid w:val="004960CF"/>
    <w:rsid w:val="004A2621"/>
    <w:rsid w:val="004A45D0"/>
    <w:rsid w:val="004A7786"/>
    <w:rsid w:val="004A780D"/>
    <w:rsid w:val="004B09A0"/>
    <w:rsid w:val="004B10D5"/>
    <w:rsid w:val="004C19B6"/>
    <w:rsid w:val="004D0335"/>
    <w:rsid w:val="004D2B39"/>
    <w:rsid w:val="004D3BAC"/>
    <w:rsid w:val="004D7210"/>
    <w:rsid w:val="004E38DA"/>
    <w:rsid w:val="004E7CA9"/>
    <w:rsid w:val="004F2396"/>
    <w:rsid w:val="004F6A81"/>
    <w:rsid w:val="005111B7"/>
    <w:rsid w:val="00515D99"/>
    <w:rsid w:val="005178D3"/>
    <w:rsid w:val="0052096C"/>
    <w:rsid w:val="00530AF0"/>
    <w:rsid w:val="00531021"/>
    <w:rsid w:val="005349A1"/>
    <w:rsid w:val="005360F1"/>
    <w:rsid w:val="005421E6"/>
    <w:rsid w:val="00544000"/>
    <w:rsid w:val="00544B1F"/>
    <w:rsid w:val="005506BC"/>
    <w:rsid w:val="00553AE3"/>
    <w:rsid w:val="00555A36"/>
    <w:rsid w:val="00563DCE"/>
    <w:rsid w:val="00564096"/>
    <w:rsid w:val="00567457"/>
    <w:rsid w:val="00571AF3"/>
    <w:rsid w:val="0057580C"/>
    <w:rsid w:val="0058199E"/>
    <w:rsid w:val="005827BF"/>
    <w:rsid w:val="0058494D"/>
    <w:rsid w:val="00590D3C"/>
    <w:rsid w:val="00593571"/>
    <w:rsid w:val="00596CDF"/>
    <w:rsid w:val="005A15A5"/>
    <w:rsid w:val="005A2438"/>
    <w:rsid w:val="005A41A0"/>
    <w:rsid w:val="005A4AA1"/>
    <w:rsid w:val="005A4F1D"/>
    <w:rsid w:val="005B40A9"/>
    <w:rsid w:val="005B4B4B"/>
    <w:rsid w:val="005C0889"/>
    <w:rsid w:val="005D513A"/>
    <w:rsid w:val="005D6454"/>
    <w:rsid w:val="005F4FDB"/>
    <w:rsid w:val="005F65F5"/>
    <w:rsid w:val="005F6C14"/>
    <w:rsid w:val="00602D9D"/>
    <w:rsid w:val="00605E84"/>
    <w:rsid w:val="00614107"/>
    <w:rsid w:val="0062056E"/>
    <w:rsid w:val="00625E39"/>
    <w:rsid w:val="00626747"/>
    <w:rsid w:val="00637155"/>
    <w:rsid w:val="00640147"/>
    <w:rsid w:val="0064014E"/>
    <w:rsid w:val="00640161"/>
    <w:rsid w:val="006406D0"/>
    <w:rsid w:val="00643AF4"/>
    <w:rsid w:val="006448A4"/>
    <w:rsid w:val="00644EC5"/>
    <w:rsid w:val="006566B6"/>
    <w:rsid w:val="006571E0"/>
    <w:rsid w:val="00657FB1"/>
    <w:rsid w:val="00661531"/>
    <w:rsid w:val="00670D8B"/>
    <w:rsid w:val="00672ED2"/>
    <w:rsid w:val="00674490"/>
    <w:rsid w:val="00681D81"/>
    <w:rsid w:val="00691B2D"/>
    <w:rsid w:val="00693FDF"/>
    <w:rsid w:val="006A3768"/>
    <w:rsid w:val="006A4976"/>
    <w:rsid w:val="006A5510"/>
    <w:rsid w:val="006B3C2C"/>
    <w:rsid w:val="006C07B0"/>
    <w:rsid w:val="006C0C0C"/>
    <w:rsid w:val="006C25BD"/>
    <w:rsid w:val="006C39C3"/>
    <w:rsid w:val="006C5267"/>
    <w:rsid w:val="006C6DF2"/>
    <w:rsid w:val="006D0294"/>
    <w:rsid w:val="006D12E1"/>
    <w:rsid w:val="006D5D4E"/>
    <w:rsid w:val="0070070D"/>
    <w:rsid w:val="00712FDA"/>
    <w:rsid w:val="007140FC"/>
    <w:rsid w:val="007164E6"/>
    <w:rsid w:val="007254DB"/>
    <w:rsid w:val="00734401"/>
    <w:rsid w:val="00736D3F"/>
    <w:rsid w:val="00744172"/>
    <w:rsid w:val="007607F3"/>
    <w:rsid w:val="00773C6B"/>
    <w:rsid w:val="007742B6"/>
    <w:rsid w:val="00777800"/>
    <w:rsid w:val="00777BC5"/>
    <w:rsid w:val="00790513"/>
    <w:rsid w:val="00793AC3"/>
    <w:rsid w:val="00794126"/>
    <w:rsid w:val="007A206B"/>
    <w:rsid w:val="007A521F"/>
    <w:rsid w:val="007B0A37"/>
    <w:rsid w:val="007B17F6"/>
    <w:rsid w:val="007B4BCF"/>
    <w:rsid w:val="007B58CB"/>
    <w:rsid w:val="007B5B28"/>
    <w:rsid w:val="007B7FA8"/>
    <w:rsid w:val="007C44A0"/>
    <w:rsid w:val="007C7271"/>
    <w:rsid w:val="007D2267"/>
    <w:rsid w:val="007D7B70"/>
    <w:rsid w:val="007E44AC"/>
    <w:rsid w:val="007E7D3F"/>
    <w:rsid w:val="007F1374"/>
    <w:rsid w:val="007F3480"/>
    <w:rsid w:val="007F6871"/>
    <w:rsid w:val="008011B1"/>
    <w:rsid w:val="008042BA"/>
    <w:rsid w:val="00804B14"/>
    <w:rsid w:val="00805D3E"/>
    <w:rsid w:val="00817A24"/>
    <w:rsid w:val="00822D94"/>
    <w:rsid w:val="00823CED"/>
    <w:rsid w:val="0083449D"/>
    <w:rsid w:val="0083450C"/>
    <w:rsid w:val="00837492"/>
    <w:rsid w:val="00853C2C"/>
    <w:rsid w:val="00861F4B"/>
    <w:rsid w:val="00863073"/>
    <w:rsid w:val="00864BE3"/>
    <w:rsid w:val="00865839"/>
    <w:rsid w:val="00877E5B"/>
    <w:rsid w:val="00893EF8"/>
    <w:rsid w:val="008967E5"/>
    <w:rsid w:val="008A0BF0"/>
    <w:rsid w:val="008A698D"/>
    <w:rsid w:val="008B2409"/>
    <w:rsid w:val="008C3BD8"/>
    <w:rsid w:val="008C52DE"/>
    <w:rsid w:val="008C6B5F"/>
    <w:rsid w:val="008D0391"/>
    <w:rsid w:val="008D544E"/>
    <w:rsid w:val="008D6513"/>
    <w:rsid w:val="008E3198"/>
    <w:rsid w:val="008E35E5"/>
    <w:rsid w:val="008E55BF"/>
    <w:rsid w:val="008E6102"/>
    <w:rsid w:val="008F3B20"/>
    <w:rsid w:val="008F4FFD"/>
    <w:rsid w:val="008F572E"/>
    <w:rsid w:val="008F7CA0"/>
    <w:rsid w:val="00901607"/>
    <w:rsid w:val="0090332B"/>
    <w:rsid w:val="009055E6"/>
    <w:rsid w:val="0091254A"/>
    <w:rsid w:val="00914FBE"/>
    <w:rsid w:val="00922BA1"/>
    <w:rsid w:val="009269B5"/>
    <w:rsid w:val="00927E65"/>
    <w:rsid w:val="00930F69"/>
    <w:rsid w:val="0093499E"/>
    <w:rsid w:val="0093719C"/>
    <w:rsid w:val="00940A3D"/>
    <w:rsid w:val="00940F1F"/>
    <w:rsid w:val="00943019"/>
    <w:rsid w:val="00944CA6"/>
    <w:rsid w:val="00947C19"/>
    <w:rsid w:val="00950A68"/>
    <w:rsid w:val="009544ED"/>
    <w:rsid w:val="00956F33"/>
    <w:rsid w:val="00957298"/>
    <w:rsid w:val="00964F66"/>
    <w:rsid w:val="00966E67"/>
    <w:rsid w:val="0097784C"/>
    <w:rsid w:val="009812CC"/>
    <w:rsid w:val="00982181"/>
    <w:rsid w:val="0098278C"/>
    <w:rsid w:val="009A7AB6"/>
    <w:rsid w:val="009A7AF3"/>
    <w:rsid w:val="009B6530"/>
    <w:rsid w:val="009B682C"/>
    <w:rsid w:val="009B7BEF"/>
    <w:rsid w:val="009C0431"/>
    <w:rsid w:val="009C2799"/>
    <w:rsid w:val="009C3322"/>
    <w:rsid w:val="009D5CD7"/>
    <w:rsid w:val="009D7F73"/>
    <w:rsid w:val="009E7073"/>
    <w:rsid w:val="009F25CF"/>
    <w:rsid w:val="009F4E6A"/>
    <w:rsid w:val="009F6A8F"/>
    <w:rsid w:val="00A06766"/>
    <w:rsid w:val="00A13F2A"/>
    <w:rsid w:val="00A2766A"/>
    <w:rsid w:val="00A31784"/>
    <w:rsid w:val="00A31B6D"/>
    <w:rsid w:val="00A407B9"/>
    <w:rsid w:val="00A40EDE"/>
    <w:rsid w:val="00A448AA"/>
    <w:rsid w:val="00A44A45"/>
    <w:rsid w:val="00A46680"/>
    <w:rsid w:val="00A549E7"/>
    <w:rsid w:val="00A637B0"/>
    <w:rsid w:val="00A6616E"/>
    <w:rsid w:val="00A72AAF"/>
    <w:rsid w:val="00A74FC5"/>
    <w:rsid w:val="00A769D2"/>
    <w:rsid w:val="00A7753A"/>
    <w:rsid w:val="00A81D49"/>
    <w:rsid w:val="00A86093"/>
    <w:rsid w:val="00A8780C"/>
    <w:rsid w:val="00AA02B1"/>
    <w:rsid w:val="00AA0EEC"/>
    <w:rsid w:val="00AA4AC6"/>
    <w:rsid w:val="00AA4DB1"/>
    <w:rsid w:val="00AA4EEB"/>
    <w:rsid w:val="00AB1598"/>
    <w:rsid w:val="00AB7F13"/>
    <w:rsid w:val="00AC050E"/>
    <w:rsid w:val="00AD1FF6"/>
    <w:rsid w:val="00AD2676"/>
    <w:rsid w:val="00AD3618"/>
    <w:rsid w:val="00AD581E"/>
    <w:rsid w:val="00AE2655"/>
    <w:rsid w:val="00AE540B"/>
    <w:rsid w:val="00AF0152"/>
    <w:rsid w:val="00B00CCB"/>
    <w:rsid w:val="00B05720"/>
    <w:rsid w:val="00B064CF"/>
    <w:rsid w:val="00B06E89"/>
    <w:rsid w:val="00B11E58"/>
    <w:rsid w:val="00B15D3A"/>
    <w:rsid w:val="00B24454"/>
    <w:rsid w:val="00B34589"/>
    <w:rsid w:val="00B35236"/>
    <w:rsid w:val="00B54D46"/>
    <w:rsid w:val="00B71747"/>
    <w:rsid w:val="00B72207"/>
    <w:rsid w:val="00B76F43"/>
    <w:rsid w:val="00B91285"/>
    <w:rsid w:val="00B9264F"/>
    <w:rsid w:val="00B9332F"/>
    <w:rsid w:val="00B95A2E"/>
    <w:rsid w:val="00B96012"/>
    <w:rsid w:val="00B97C99"/>
    <w:rsid w:val="00BA21B4"/>
    <w:rsid w:val="00BA58D2"/>
    <w:rsid w:val="00BB1432"/>
    <w:rsid w:val="00BB322D"/>
    <w:rsid w:val="00BB3300"/>
    <w:rsid w:val="00BB7C2D"/>
    <w:rsid w:val="00BC3DD2"/>
    <w:rsid w:val="00BC6EB9"/>
    <w:rsid w:val="00BD46FB"/>
    <w:rsid w:val="00BD5120"/>
    <w:rsid w:val="00BE360F"/>
    <w:rsid w:val="00BE3E69"/>
    <w:rsid w:val="00BE6AAD"/>
    <w:rsid w:val="00BF1290"/>
    <w:rsid w:val="00BF4CD2"/>
    <w:rsid w:val="00BF7725"/>
    <w:rsid w:val="00C005E5"/>
    <w:rsid w:val="00C01357"/>
    <w:rsid w:val="00C05A7C"/>
    <w:rsid w:val="00C07811"/>
    <w:rsid w:val="00C107B1"/>
    <w:rsid w:val="00C13425"/>
    <w:rsid w:val="00C318BF"/>
    <w:rsid w:val="00C319CE"/>
    <w:rsid w:val="00C35383"/>
    <w:rsid w:val="00C37E8C"/>
    <w:rsid w:val="00C55C47"/>
    <w:rsid w:val="00C63F53"/>
    <w:rsid w:val="00C65964"/>
    <w:rsid w:val="00C70CAD"/>
    <w:rsid w:val="00C70D49"/>
    <w:rsid w:val="00C72A89"/>
    <w:rsid w:val="00C72FCF"/>
    <w:rsid w:val="00C730FD"/>
    <w:rsid w:val="00C7518B"/>
    <w:rsid w:val="00C82557"/>
    <w:rsid w:val="00C831C6"/>
    <w:rsid w:val="00C932D6"/>
    <w:rsid w:val="00CA32B7"/>
    <w:rsid w:val="00CB0AD1"/>
    <w:rsid w:val="00CB19D8"/>
    <w:rsid w:val="00CB20E5"/>
    <w:rsid w:val="00CC1F65"/>
    <w:rsid w:val="00CC3ACD"/>
    <w:rsid w:val="00CC4861"/>
    <w:rsid w:val="00CC7945"/>
    <w:rsid w:val="00CD27BA"/>
    <w:rsid w:val="00CD4554"/>
    <w:rsid w:val="00CD5828"/>
    <w:rsid w:val="00CD623C"/>
    <w:rsid w:val="00CD6E34"/>
    <w:rsid w:val="00CE1100"/>
    <w:rsid w:val="00CE1924"/>
    <w:rsid w:val="00CE552F"/>
    <w:rsid w:val="00CE6AD4"/>
    <w:rsid w:val="00CE7088"/>
    <w:rsid w:val="00CF132A"/>
    <w:rsid w:val="00CF738F"/>
    <w:rsid w:val="00D01B58"/>
    <w:rsid w:val="00D01F4F"/>
    <w:rsid w:val="00D02BCC"/>
    <w:rsid w:val="00D05511"/>
    <w:rsid w:val="00D12874"/>
    <w:rsid w:val="00D12EFF"/>
    <w:rsid w:val="00D1513A"/>
    <w:rsid w:val="00D21E66"/>
    <w:rsid w:val="00D243AC"/>
    <w:rsid w:val="00D248F9"/>
    <w:rsid w:val="00D24B6E"/>
    <w:rsid w:val="00D25FDD"/>
    <w:rsid w:val="00D37124"/>
    <w:rsid w:val="00D44988"/>
    <w:rsid w:val="00D50DA4"/>
    <w:rsid w:val="00D61891"/>
    <w:rsid w:val="00D61EDE"/>
    <w:rsid w:val="00D66BD2"/>
    <w:rsid w:val="00D706C9"/>
    <w:rsid w:val="00D7694A"/>
    <w:rsid w:val="00D80F12"/>
    <w:rsid w:val="00D9245D"/>
    <w:rsid w:val="00D95DFE"/>
    <w:rsid w:val="00DA0A14"/>
    <w:rsid w:val="00DA0F1D"/>
    <w:rsid w:val="00DA48B2"/>
    <w:rsid w:val="00DA6165"/>
    <w:rsid w:val="00DA7A1A"/>
    <w:rsid w:val="00DB11F2"/>
    <w:rsid w:val="00DB6AA7"/>
    <w:rsid w:val="00DB6AAE"/>
    <w:rsid w:val="00DC18A2"/>
    <w:rsid w:val="00DC698C"/>
    <w:rsid w:val="00DC73CC"/>
    <w:rsid w:val="00DD4A8C"/>
    <w:rsid w:val="00DD6FF8"/>
    <w:rsid w:val="00DE039C"/>
    <w:rsid w:val="00DF3AFC"/>
    <w:rsid w:val="00DF6EAD"/>
    <w:rsid w:val="00DF6EC2"/>
    <w:rsid w:val="00E017DA"/>
    <w:rsid w:val="00E032F4"/>
    <w:rsid w:val="00E068D4"/>
    <w:rsid w:val="00E161FA"/>
    <w:rsid w:val="00E22896"/>
    <w:rsid w:val="00E25484"/>
    <w:rsid w:val="00E26EEC"/>
    <w:rsid w:val="00E35079"/>
    <w:rsid w:val="00E40333"/>
    <w:rsid w:val="00E40B7F"/>
    <w:rsid w:val="00E42EC7"/>
    <w:rsid w:val="00E43B99"/>
    <w:rsid w:val="00E44AD1"/>
    <w:rsid w:val="00E44D51"/>
    <w:rsid w:val="00E46637"/>
    <w:rsid w:val="00E564EC"/>
    <w:rsid w:val="00E5794C"/>
    <w:rsid w:val="00E643E6"/>
    <w:rsid w:val="00E705E3"/>
    <w:rsid w:val="00E75114"/>
    <w:rsid w:val="00E80EED"/>
    <w:rsid w:val="00E82652"/>
    <w:rsid w:val="00E91EC7"/>
    <w:rsid w:val="00E93859"/>
    <w:rsid w:val="00E96B8D"/>
    <w:rsid w:val="00E97FBB"/>
    <w:rsid w:val="00EA1F39"/>
    <w:rsid w:val="00EA6A5B"/>
    <w:rsid w:val="00EB0890"/>
    <w:rsid w:val="00EB30B7"/>
    <w:rsid w:val="00EC473F"/>
    <w:rsid w:val="00EC58F6"/>
    <w:rsid w:val="00EC62E3"/>
    <w:rsid w:val="00EC7907"/>
    <w:rsid w:val="00ED327D"/>
    <w:rsid w:val="00ED6F3F"/>
    <w:rsid w:val="00EE2063"/>
    <w:rsid w:val="00EF3DDB"/>
    <w:rsid w:val="00EF46E1"/>
    <w:rsid w:val="00F02371"/>
    <w:rsid w:val="00F048BD"/>
    <w:rsid w:val="00F07007"/>
    <w:rsid w:val="00F13FBA"/>
    <w:rsid w:val="00F22F04"/>
    <w:rsid w:val="00F246E1"/>
    <w:rsid w:val="00F24F10"/>
    <w:rsid w:val="00F263B9"/>
    <w:rsid w:val="00F31C74"/>
    <w:rsid w:val="00F3380F"/>
    <w:rsid w:val="00F33C53"/>
    <w:rsid w:val="00F431AD"/>
    <w:rsid w:val="00F5658A"/>
    <w:rsid w:val="00F615D7"/>
    <w:rsid w:val="00F62A33"/>
    <w:rsid w:val="00F662CB"/>
    <w:rsid w:val="00F66AF1"/>
    <w:rsid w:val="00F70954"/>
    <w:rsid w:val="00F71E92"/>
    <w:rsid w:val="00F74E77"/>
    <w:rsid w:val="00F74FCF"/>
    <w:rsid w:val="00F75E7F"/>
    <w:rsid w:val="00F844FC"/>
    <w:rsid w:val="00F84DAA"/>
    <w:rsid w:val="00F877C6"/>
    <w:rsid w:val="00F95C90"/>
    <w:rsid w:val="00FA0B16"/>
    <w:rsid w:val="00FA0FD2"/>
    <w:rsid w:val="00FA3C12"/>
    <w:rsid w:val="00FA3FF4"/>
    <w:rsid w:val="00FA7B10"/>
    <w:rsid w:val="00FB4C68"/>
    <w:rsid w:val="00FB7D5B"/>
    <w:rsid w:val="00FC00FE"/>
    <w:rsid w:val="00FC0AB2"/>
    <w:rsid w:val="00FC5702"/>
    <w:rsid w:val="00FD175E"/>
    <w:rsid w:val="00FD3B49"/>
    <w:rsid w:val="00FD60F2"/>
    <w:rsid w:val="00FE1CCB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A0"/>
  </w:style>
  <w:style w:type="paragraph" w:styleId="Footer">
    <w:name w:val="footer"/>
    <w:basedOn w:val="Normal"/>
    <w:link w:val="FooterChar"/>
    <w:uiPriority w:val="99"/>
    <w:unhideWhenUsed/>
    <w:rsid w:val="005A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A0"/>
  </w:style>
  <w:style w:type="paragraph" w:customStyle="1" w:styleId="DocumentLabel">
    <w:name w:val="Document Label"/>
    <w:next w:val="Normal"/>
    <w:rsid w:val="001C382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character" w:styleId="Hyperlink">
    <w:name w:val="Hyperlink"/>
    <w:basedOn w:val="DefaultParagraphFont"/>
    <w:rsid w:val="001C38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3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05511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D05511"/>
    <w:rPr>
      <w:rFonts w:ascii="Times New Roman" w:eastAsia="Times New Roman" w:hAnsi="Times New Roman" w:cs="Traditional Arabic"/>
      <w:sz w:val="24"/>
      <w:szCs w:val="28"/>
    </w:rPr>
  </w:style>
  <w:style w:type="table" w:styleId="TableGrid">
    <w:name w:val="Table Grid"/>
    <w:basedOn w:val="TableNormal"/>
    <w:uiPriority w:val="59"/>
    <w:rsid w:val="002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0F3"/>
    <w:pPr>
      <w:ind w:left="720"/>
      <w:contextualSpacing/>
    </w:pPr>
  </w:style>
  <w:style w:type="paragraph" w:styleId="NoSpacing">
    <w:name w:val="No Spacing"/>
    <w:uiPriority w:val="1"/>
    <w:qFormat/>
    <w:rsid w:val="008E610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7A52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A0"/>
  </w:style>
  <w:style w:type="paragraph" w:styleId="Footer">
    <w:name w:val="footer"/>
    <w:basedOn w:val="Normal"/>
    <w:link w:val="FooterChar"/>
    <w:uiPriority w:val="99"/>
    <w:unhideWhenUsed/>
    <w:rsid w:val="005A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A0"/>
  </w:style>
  <w:style w:type="paragraph" w:customStyle="1" w:styleId="DocumentLabel">
    <w:name w:val="Document Label"/>
    <w:next w:val="Normal"/>
    <w:rsid w:val="001C382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character" w:styleId="Hyperlink">
    <w:name w:val="Hyperlink"/>
    <w:basedOn w:val="DefaultParagraphFont"/>
    <w:rsid w:val="001C38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3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05511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D05511"/>
    <w:rPr>
      <w:rFonts w:ascii="Times New Roman" w:eastAsia="Times New Roman" w:hAnsi="Times New Roman" w:cs="Traditional Arabic"/>
      <w:sz w:val="24"/>
      <w:szCs w:val="28"/>
    </w:rPr>
  </w:style>
  <w:style w:type="table" w:styleId="TableGrid">
    <w:name w:val="Table Grid"/>
    <w:basedOn w:val="TableNormal"/>
    <w:uiPriority w:val="59"/>
    <w:rsid w:val="002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0F3"/>
    <w:pPr>
      <w:ind w:left="720"/>
      <w:contextualSpacing/>
    </w:pPr>
  </w:style>
  <w:style w:type="paragraph" w:styleId="NoSpacing">
    <w:name w:val="No Spacing"/>
    <w:uiPriority w:val="1"/>
    <w:qFormat/>
    <w:rsid w:val="008E610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7A52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nicolas@wyndham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yndhamgrandregency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grandregencydoha@wyndham.com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D71BF9F40DF6747A32401B63A821300" ma:contentTypeVersion="1" ma:contentTypeDescription="إنشاء مستند جديد." ma:contentTypeScope="" ma:versionID="1de796b102dbb038d6e537633e8e17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d00ebe6aaea15b36fee1b55383f0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CD3C13-4315-497A-8963-92DC034AA83E}"/>
</file>

<file path=customXml/itemProps2.xml><?xml version="1.0" encoding="utf-8"?>
<ds:datastoreItem xmlns:ds="http://schemas.openxmlformats.org/officeDocument/2006/customXml" ds:itemID="{707F297C-FFE6-4AF1-BE90-859B761AE569}"/>
</file>

<file path=customXml/itemProps3.xml><?xml version="1.0" encoding="utf-8"?>
<ds:datastoreItem xmlns:ds="http://schemas.openxmlformats.org/officeDocument/2006/customXml" ds:itemID="{EED34F71-2E57-4CA6-AEF3-136A25DC8B7B}"/>
</file>

<file path=customXml/itemProps4.xml><?xml version="1.0" encoding="utf-8"?>
<ds:datastoreItem xmlns:ds="http://schemas.openxmlformats.org/officeDocument/2006/customXml" ds:itemID="{9142E7A9-241C-4B16-AD65-9BB7447DF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672</Words>
  <Characters>3832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Hernani, Crystalle - Wyndham Grand Regency Doha</dc:creator>
  <cp:lastModifiedBy>Nicolas, Mariel - Wyndham Grand Regency Doha</cp:lastModifiedBy>
  <cp:revision>7</cp:revision>
  <cp:lastPrinted>2015-08-27T11:19:00Z</cp:lastPrinted>
  <dcterms:created xsi:type="dcterms:W3CDTF">2015-08-27T10:40:00Z</dcterms:created>
  <dcterms:modified xsi:type="dcterms:W3CDTF">2015-08-27T11:23:00Z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0x010100ED71BF9F40DF6747A32401B63A821300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